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006548" w:rsidRPr="00C74259" w:rsidTr="00545522">
        <w:tc>
          <w:tcPr>
            <w:tcW w:w="4820" w:type="dxa"/>
          </w:tcPr>
          <w:p w:rsidR="00006548" w:rsidRPr="00175DC1" w:rsidRDefault="00006548" w:rsidP="00545522">
            <w:pPr>
              <w:spacing w:line="288" w:lineRule="auto"/>
              <w:ind w:right="-32"/>
              <w:rPr>
                <w:rFonts w:eastAsia="Calibri"/>
              </w:rPr>
            </w:pPr>
            <w:bookmarkStart w:id="0" w:name="_GoBack"/>
            <w:bookmarkEnd w:id="0"/>
          </w:p>
        </w:tc>
        <w:tc>
          <w:tcPr>
            <w:tcW w:w="4961" w:type="dxa"/>
          </w:tcPr>
          <w:p w:rsidR="00006548" w:rsidRPr="00175DC1" w:rsidRDefault="00006548" w:rsidP="00545522">
            <w:pPr>
              <w:spacing w:after="200" w:line="288" w:lineRule="auto"/>
              <w:ind w:right="-32"/>
              <w:rPr>
                <w:rFonts w:eastAsia="Calibri"/>
                <w:b/>
                <w:szCs w:val="28"/>
              </w:rPr>
            </w:pPr>
            <w:r w:rsidRPr="00175DC1">
              <w:rPr>
                <w:rFonts w:eastAsia="Calibri"/>
                <w:b/>
                <w:szCs w:val="28"/>
              </w:rPr>
              <w:t>УТВЕРЖДЕНО</w:t>
            </w:r>
          </w:p>
          <w:p w:rsidR="00006548" w:rsidRDefault="00006548" w:rsidP="00545522">
            <w:pPr>
              <w:spacing w:line="288" w:lineRule="auto"/>
              <w:ind w:right="-32"/>
              <w:rPr>
                <w:rFonts w:eastAsia="Calibri"/>
                <w:b/>
                <w:szCs w:val="28"/>
              </w:rPr>
            </w:pPr>
            <w:r w:rsidRPr="00175DC1">
              <w:rPr>
                <w:rFonts w:eastAsia="Calibri"/>
                <w:b/>
                <w:szCs w:val="28"/>
              </w:rPr>
              <w:t>приказом МБОУ «Школа №32»</w:t>
            </w:r>
          </w:p>
          <w:p w:rsidR="00006548" w:rsidRPr="007C5950" w:rsidRDefault="00006548" w:rsidP="007C5950">
            <w:pPr>
              <w:spacing w:line="288" w:lineRule="auto"/>
              <w:ind w:right="-32"/>
              <w:rPr>
                <w:rFonts w:asciiTheme="minorHAnsi" w:eastAsia="Calibri" w:hAnsiTheme="minorHAnsi"/>
              </w:rPr>
            </w:pPr>
            <w:r w:rsidRPr="00175DC1">
              <w:rPr>
                <w:rFonts w:eastAsia="Calibri"/>
                <w:b/>
                <w:szCs w:val="28"/>
              </w:rPr>
              <w:t xml:space="preserve">от </w:t>
            </w:r>
            <w:r w:rsidR="007C5950">
              <w:rPr>
                <w:rFonts w:asciiTheme="minorHAnsi" w:eastAsia="Calibri" w:hAnsiTheme="minorHAnsi"/>
                <w:b/>
                <w:szCs w:val="28"/>
              </w:rPr>
              <w:t>31.08.2023</w:t>
            </w:r>
            <w:r w:rsidRPr="00175DC1">
              <w:rPr>
                <w:rFonts w:eastAsia="Calibri"/>
                <w:b/>
                <w:szCs w:val="28"/>
              </w:rPr>
              <w:t xml:space="preserve"> №</w:t>
            </w:r>
            <w:r w:rsidR="007C5950">
              <w:rPr>
                <w:rFonts w:eastAsia="Calibri"/>
                <w:b/>
                <w:szCs w:val="28"/>
              </w:rPr>
              <w:t xml:space="preserve">  215а</w:t>
            </w:r>
          </w:p>
        </w:tc>
      </w:tr>
    </w:tbl>
    <w:p w:rsidR="00006548" w:rsidRPr="00175DC1" w:rsidRDefault="00006548" w:rsidP="00006548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p w:rsidR="00006548" w:rsidRDefault="00006548" w:rsidP="00006548">
      <w:pPr>
        <w:spacing w:line="288" w:lineRule="auto"/>
        <w:ind w:right="-32"/>
        <w:jc w:val="center"/>
        <w:rPr>
          <w:rFonts w:eastAsia="Calibri"/>
          <w:b/>
          <w:szCs w:val="28"/>
        </w:rPr>
      </w:pPr>
    </w:p>
    <w:p w:rsidR="00006548" w:rsidRDefault="00006548" w:rsidP="00006548">
      <w:pPr>
        <w:spacing w:line="288" w:lineRule="auto"/>
        <w:ind w:right="-32"/>
        <w:jc w:val="center"/>
        <w:rPr>
          <w:rFonts w:eastAsia="Calibri"/>
          <w:b/>
          <w:szCs w:val="28"/>
        </w:rPr>
      </w:pPr>
    </w:p>
    <w:p w:rsidR="00006548" w:rsidRPr="00524764" w:rsidRDefault="00006548" w:rsidP="00006548">
      <w:pPr>
        <w:spacing w:line="288" w:lineRule="auto"/>
        <w:ind w:right="-32"/>
        <w:jc w:val="center"/>
        <w:rPr>
          <w:b/>
          <w:caps/>
          <w:szCs w:val="28"/>
        </w:rPr>
      </w:pPr>
      <w:r w:rsidRPr="00524764">
        <w:rPr>
          <w:b/>
          <w:caps/>
          <w:szCs w:val="28"/>
        </w:rPr>
        <w:t>РАБОЧАЯ ПРОГРАММА</w:t>
      </w:r>
    </w:p>
    <w:p w:rsidR="00006548" w:rsidRDefault="00006548" w:rsidP="00006548">
      <w:pPr>
        <w:spacing w:line="288" w:lineRule="auto"/>
        <w:ind w:right="-32"/>
        <w:jc w:val="center"/>
        <w:rPr>
          <w:b/>
          <w:caps/>
          <w:szCs w:val="28"/>
        </w:rPr>
      </w:pPr>
    </w:p>
    <w:p w:rsidR="00006548" w:rsidRPr="00524764" w:rsidRDefault="00006548" w:rsidP="00006548">
      <w:pPr>
        <w:spacing w:line="288" w:lineRule="auto"/>
        <w:ind w:right="-32"/>
        <w:jc w:val="center"/>
        <w:rPr>
          <w:b/>
          <w:caps/>
          <w:szCs w:val="28"/>
        </w:rPr>
      </w:pPr>
      <w:r w:rsidRPr="00524764">
        <w:rPr>
          <w:b/>
          <w:caps/>
          <w:szCs w:val="28"/>
        </w:rPr>
        <w:t xml:space="preserve">(Приложение к основной образовательной программе </w:t>
      </w:r>
      <w:r w:rsidR="007C5950">
        <w:rPr>
          <w:rFonts w:ascii="Times New Roman" w:hAnsi="Times New Roman" w:cs="Times New Roman"/>
          <w:b/>
          <w:caps/>
          <w:szCs w:val="28"/>
        </w:rPr>
        <w:t>основного</w:t>
      </w:r>
      <w:r w:rsidRPr="00524764">
        <w:rPr>
          <w:b/>
          <w:caps/>
          <w:szCs w:val="28"/>
        </w:rPr>
        <w:t xml:space="preserve"> общего образования)</w:t>
      </w:r>
    </w:p>
    <w:p w:rsidR="00006548" w:rsidRDefault="00006548" w:rsidP="00006548">
      <w:pPr>
        <w:spacing w:after="200" w:line="288" w:lineRule="auto"/>
        <w:ind w:right="-32"/>
        <w:jc w:val="center"/>
        <w:rPr>
          <w:rFonts w:asciiTheme="minorHAnsi" w:eastAsia="Calibri" w:hAnsiTheme="minorHAnsi"/>
          <w:b/>
          <w:szCs w:val="28"/>
        </w:rPr>
      </w:pPr>
    </w:p>
    <w:p w:rsidR="007C5950" w:rsidRDefault="007C5950" w:rsidP="00006548">
      <w:pPr>
        <w:spacing w:after="200" w:line="288" w:lineRule="auto"/>
        <w:ind w:right="-32"/>
        <w:jc w:val="center"/>
        <w:rPr>
          <w:rFonts w:asciiTheme="minorHAnsi" w:eastAsia="Calibri" w:hAnsiTheme="minorHAnsi"/>
          <w:b/>
          <w:szCs w:val="28"/>
        </w:rPr>
      </w:pPr>
    </w:p>
    <w:p w:rsidR="007C5950" w:rsidRPr="007C5950" w:rsidRDefault="007C5950" w:rsidP="00006548">
      <w:pPr>
        <w:spacing w:after="200" w:line="288" w:lineRule="auto"/>
        <w:ind w:right="-32"/>
        <w:jc w:val="center"/>
        <w:rPr>
          <w:rFonts w:asciiTheme="minorHAnsi" w:eastAsia="Calibri" w:hAnsiTheme="minorHAnsi"/>
          <w:b/>
          <w:szCs w:val="28"/>
        </w:rPr>
      </w:pPr>
    </w:p>
    <w:p w:rsidR="00006548" w:rsidRPr="00175DC1" w:rsidRDefault="00006548" w:rsidP="00006548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2126"/>
        <w:gridCol w:w="3159"/>
        <w:gridCol w:w="2937"/>
      </w:tblGrid>
      <w:tr w:rsidR="00006548" w:rsidRPr="00A1699E" w:rsidTr="00545522">
        <w:tc>
          <w:tcPr>
            <w:tcW w:w="3544" w:type="dxa"/>
            <w:gridSpan w:val="2"/>
          </w:tcPr>
          <w:p w:rsidR="00006548" w:rsidRPr="00A1699E" w:rsidRDefault="00006548" w:rsidP="00545522">
            <w:pPr>
              <w:spacing w:line="288" w:lineRule="auto"/>
              <w:ind w:right="-34" w:hanging="11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ПРЕДМЕТ /</w:t>
            </w:r>
          </w:p>
          <w:p w:rsidR="00006548" w:rsidRPr="00A1699E" w:rsidRDefault="00006548" w:rsidP="00545522">
            <w:pPr>
              <w:spacing w:line="288" w:lineRule="auto"/>
              <w:ind w:right="-34" w:hanging="11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курс внеурочной деятельности /</w:t>
            </w:r>
          </w:p>
          <w:p w:rsidR="00006548" w:rsidRPr="00A1699E" w:rsidRDefault="00006548" w:rsidP="00545522">
            <w:pPr>
              <w:spacing w:line="288" w:lineRule="auto"/>
              <w:ind w:right="-34" w:hanging="11"/>
              <w:rPr>
                <w:rFonts w:ascii="Times New Roman" w:eastAsia="Calibri" w:hAnsi="Times New Roman" w:cs="Times New Roman"/>
                <w:b/>
                <w:caps/>
                <w:szCs w:val="28"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учебный модуль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:rsidR="00377DD0" w:rsidRDefault="00377DD0" w:rsidP="00545522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  <w:p w:rsidR="00006548" w:rsidRPr="00A1699E" w:rsidRDefault="00006548" w:rsidP="00545522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caps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Картография с основами топографии</w:t>
            </w:r>
          </w:p>
        </w:tc>
      </w:tr>
      <w:tr w:rsidR="00006548" w:rsidRPr="00A1699E" w:rsidTr="00545522">
        <w:tc>
          <w:tcPr>
            <w:tcW w:w="3544" w:type="dxa"/>
            <w:gridSpan w:val="2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006548" w:rsidRPr="00A1699E" w:rsidTr="00545522">
        <w:tc>
          <w:tcPr>
            <w:tcW w:w="3544" w:type="dxa"/>
            <w:gridSpan w:val="2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КЛАССЫ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:rsidR="00006548" w:rsidRPr="00A1699E" w:rsidRDefault="008538C7" w:rsidP="00006548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8</w:t>
            </w:r>
            <w:r w:rsidR="00006548"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 xml:space="preserve"> </w:t>
            </w:r>
          </w:p>
        </w:tc>
      </w:tr>
      <w:tr w:rsidR="00006548" w:rsidRPr="00A1699E" w:rsidTr="00545522">
        <w:tc>
          <w:tcPr>
            <w:tcW w:w="3544" w:type="dxa"/>
            <w:gridSpan w:val="2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006548" w:rsidRPr="00A1699E" w:rsidTr="00545522">
        <w:tc>
          <w:tcPr>
            <w:tcW w:w="3544" w:type="dxa"/>
            <w:gridSpan w:val="2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6096" w:type="dxa"/>
            <w:gridSpan w:val="2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006548" w:rsidRPr="00A1699E" w:rsidTr="00545522">
        <w:tc>
          <w:tcPr>
            <w:tcW w:w="1418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159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в год</w:t>
            </w:r>
          </w:p>
        </w:tc>
        <w:tc>
          <w:tcPr>
            <w:tcW w:w="2937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в неделю</w:t>
            </w:r>
          </w:p>
        </w:tc>
      </w:tr>
      <w:tr w:rsidR="00006548" w:rsidRPr="00A1699E" w:rsidTr="00545522">
        <w:tc>
          <w:tcPr>
            <w:tcW w:w="1418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006548" w:rsidRPr="00A1699E" w:rsidRDefault="007C5950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8</w:t>
            </w:r>
            <w:r w:rsidR="00006548"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3159" w:type="dxa"/>
            <w:tcBorders>
              <w:bottom w:val="single" w:sz="4" w:space="0" w:color="auto"/>
            </w:tcBorders>
          </w:tcPr>
          <w:p w:rsidR="00006548" w:rsidRPr="00A1699E" w:rsidRDefault="00006548" w:rsidP="007C5950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3</w:t>
            </w:r>
            <w:r w:rsidR="007C5950">
              <w:rPr>
                <w:rFonts w:ascii="Times New Roman" w:eastAsia="Calibri" w:hAnsi="Times New Roman" w:cs="Times New Roman"/>
                <w:b/>
                <w:bCs/>
                <w:caps/>
              </w:rPr>
              <w:t>4</w:t>
            </w: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1</w:t>
            </w:r>
          </w:p>
        </w:tc>
      </w:tr>
      <w:tr w:rsidR="00006548" w:rsidRPr="00A1699E" w:rsidTr="00545522">
        <w:tc>
          <w:tcPr>
            <w:tcW w:w="1418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006548" w:rsidRPr="00A1699E" w:rsidTr="00545522">
        <w:tc>
          <w:tcPr>
            <w:tcW w:w="1418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006548" w:rsidRPr="00A1699E" w:rsidTr="00545522">
        <w:tc>
          <w:tcPr>
            <w:tcW w:w="1418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006548" w:rsidRPr="00A1699E" w:rsidTr="00545522">
        <w:tc>
          <w:tcPr>
            <w:tcW w:w="3544" w:type="dxa"/>
            <w:gridSpan w:val="2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006548" w:rsidRPr="00A1699E" w:rsidTr="00545522">
        <w:trPr>
          <w:trHeight w:val="392"/>
        </w:trPr>
        <w:tc>
          <w:tcPr>
            <w:tcW w:w="3544" w:type="dxa"/>
            <w:gridSpan w:val="2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</w:rPr>
              <w:t>СОСТАВИТЕЛИ: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Коростелева Татьяна Сергеевна</w:t>
            </w:r>
          </w:p>
        </w:tc>
      </w:tr>
      <w:tr w:rsidR="00006548" w:rsidRPr="00A1699E" w:rsidTr="00545522">
        <w:tc>
          <w:tcPr>
            <w:tcW w:w="3544" w:type="dxa"/>
            <w:gridSpan w:val="2"/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sz w:val="22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006548" w:rsidRPr="00A1699E" w:rsidTr="00545522">
        <w:tc>
          <w:tcPr>
            <w:tcW w:w="3544" w:type="dxa"/>
            <w:gridSpan w:val="2"/>
          </w:tcPr>
          <w:p w:rsidR="00006548" w:rsidRDefault="007C5950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 xml:space="preserve"> </w:t>
            </w:r>
          </w:p>
          <w:p w:rsidR="007C5950" w:rsidRDefault="007C5950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  <w:p w:rsidR="007C5950" w:rsidRPr="00A1699E" w:rsidRDefault="007C5950" w:rsidP="007C5950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</w:tcPr>
          <w:p w:rsidR="00006548" w:rsidRPr="00A1699E" w:rsidRDefault="00006548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</w:tbl>
    <w:p w:rsidR="00006548" w:rsidRPr="00A1699E" w:rsidRDefault="00006548" w:rsidP="00006548">
      <w:pPr>
        <w:spacing w:after="160" w:line="259" w:lineRule="auto"/>
        <w:rPr>
          <w:rFonts w:asciiTheme="minorHAnsi" w:hAnsiTheme="minorHAnsi"/>
        </w:rPr>
        <w:sectPr w:rsidR="00006548" w:rsidRPr="00A1699E" w:rsidSect="00CD6D58">
          <w:pgSz w:w="11909" w:h="16841"/>
          <w:pgMar w:top="1134" w:right="851" w:bottom="851" w:left="1418" w:header="720" w:footer="720" w:gutter="0"/>
          <w:cols w:space="720"/>
          <w:docGrid w:linePitch="381"/>
        </w:sectPr>
      </w:pPr>
    </w:p>
    <w:p w:rsidR="00006548" w:rsidRPr="00554EA8" w:rsidRDefault="00006548" w:rsidP="00554EA8">
      <w:pPr>
        <w:shd w:val="clear" w:color="auto" w:fill="FFFFFF"/>
        <w:spacing w:line="24" w:lineRule="atLeast"/>
        <w:jc w:val="center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006548" w:rsidRPr="00554EA8" w:rsidRDefault="00006548" w:rsidP="00554EA8">
      <w:pPr>
        <w:shd w:val="clear" w:color="auto" w:fill="FFFFFF"/>
        <w:spacing w:line="24" w:lineRule="atLeast"/>
        <w:jc w:val="both"/>
        <w:rPr>
          <w:rFonts w:ascii="Times New Roman" w:hAnsi="Times New Roman" w:cs="Times New Roman"/>
          <w:b/>
        </w:rPr>
      </w:pPr>
    </w:p>
    <w:p w:rsidR="00006548" w:rsidRPr="00554EA8" w:rsidRDefault="00006548" w:rsidP="00554EA8">
      <w:pPr>
        <w:shd w:val="clear" w:color="auto" w:fill="FFFFFF"/>
        <w:spacing w:line="24" w:lineRule="atLeast"/>
        <w:jc w:val="center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>Нормативные правовые документы</w:t>
      </w:r>
    </w:p>
    <w:p w:rsidR="00006548" w:rsidRPr="00554EA8" w:rsidRDefault="00006548" w:rsidP="00554EA8">
      <w:pPr>
        <w:pStyle w:val="a3"/>
        <w:spacing w:before="0" w:beforeAutospacing="0" w:after="0" w:afterAutospacing="0" w:line="24" w:lineRule="atLeast"/>
        <w:ind w:firstLine="851"/>
        <w:jc w:val="both"/>
        <w:rPr>
          <w:caps/>
          <w:color w:val="FF0000"/>
        </w:rPr>
      </w:pPr>
      <w:r w:rsidRPr="00554EA8">
        <w:t>Рабочая программа разработана в соответствии со следующими документами:</w:t>
      </w:r>
      <w:r w:rsidRPr="00554EA8">
        <w:rPr>
          <w:caps/>
          <w:color w:val="FF0000"/>
        </w:rPr>
        <w:t xml:space="preserve"> </w:t>
      </w:r>
    </w:p>
    <w:p w:rsidR="00006548" w:rsidRPr="00554EA8" w:rsidRDefault="00006548" w:rsidP="00554EA8">
      <w:pPr>
        <w:numPr>
          <w:ilvl w:val="0"/>
          <w:numId w:val="1"/>
        </w:numPr>
        <w:tabs>
          <w:tab w:val="left" w:pos="993"/>
        </w:tabs>
        <w:spacing w:line="24" w:lineRule="atLeast"/>
        <w:ind w:left="0"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Федеральный закон от 29 декабря 2012 года №273-ФЗ «Об образовании в Российской Федерации».</w:t>
      </w:r>
    </w:p>
    <w:p w:rsidR="00006548" w:rsidRPr="00554EA8" w:rsidRDefault="00006548" w:rsidP="00554EA8">
      <w:pPr>
        <w:numPr>
          <w:ilvl w:val="0"/>
          <w:numId w:val="1"/>
        </w:numPr>
        <w:tabs>
          <w:tab w:val="left" w:pos="993"/>
        </w:tabs>
        <w:spacing w:line="24" w:lineRule="atLeast"/>
        <w:ind w:left="0"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Приказ </w:t>
      </w:r>
      <w:proofErr w:type="spellStart"/>
      <w:r w:rsidRPr="00554EA8">
        <w:rPr>
          <w:rFonts w:ascii="Times New Roman" w:hAnsi="Times New Roman" w:cs="Times New Roman"/>
        </w:rPr>
        <w:t>МОиН</w:t>
      </w:r>
      <w:proofErr w:type="spellEnd"/>
      <w:r w:rsidRPr="00554EA8">
        <w:rPr>
          <w:rFonts w:ascii="Times New Roman" w:hAnsi="Times New Roman" w:cs="Times New Roman"/>
        </w:rPr>
        <w:t xml:space="preserve"> РФ от 17 мая 2012 года № 413 «Об утверждении </w:t>
      </w:r>
      <w:hyperlink r:id="rId5" w:anchor="6500IL" w:history="1">
        <w:r w:rsidRPr="00554EA8">
          <w:rPr>
            <w:rFonts w:ascii="Times New Roman" w:hAnsi="Times New Roman" w:cs="Times New Roman"/>
          </w:rPr>
          <w:t>федерального государственного образовательного стандарта среднего общего образования</w:t>
        </w:r>
      </w:hyperlink>
      <w:r w:rsidRPr="00554EA8">
        <w:rPr>
          <w:rFonts w:ascii="Times New Roman" w:hAnsi="Times New Roman" w:cs="Times New Roman"/>
        </w:rPr>
        <w:t>».</w:t>
      </w:r>
    </w:p>
    <w:p w:rsidR="00006548" w:rsidRPr="00554EA8" w:rsidRDefault="00006548" w:rsidP="00554EA8">
      <w:pPr>
        <w:numPr>
          <w:ilvl w:val="0"/>
          <w:numId w:val="1"/>
        </w:numPr>
        <w:tabs>
          <w:tab w:val="left" w:pos="993"/>
        </w:tabs>
        <w:spacing w:line="24" w:lineRule="atLeast"/>
        <w:ind w:left="0"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</w:t>
      </w:r>
      <w:proofErr w:type="gramStart"/>
      <w:r w:rsidRPr="00554EA8">
        <w:rPr>
          <w:rFonts w:ascii="Times New Roman" w:hAnsi="Times New Roman" w:cs="Times New Roman"/>
        </w:rPr>
        <w:t>протокол  от</w:t>
      </w:r>
      <w:proofErr w:type="gramEnd"/>
      <w:r w:rsidRPr="00554EA8">
        <w:rPr>
          <w:rFonts w:ascii="Times New Roman" w:hAnsi="Times New Roman" w:cs="Times New Roman"/>
        </w:rPr>
        <w:t xml:space="preserve"> 28 июня 2016 г. № 2/16-з).</w:t>
      </w:r>
    </w:p>
    <w:p w:rsidR="00006548" w:rsidRPr="00554EA8" w:rsidRDefault="00006548" w:rsidP="00554EA8">
      <w:pPr>
        <w:numPr>
          <w:ilvl w:val="0"/>
          <w:numId w:val="1"/>
        </w:numPr>
        <w:tabs>
          <w:tab w:val="left" w:pos="993"/>
        </w:tabs>
        <w:spacing w:line="24" w:lineRule="atLeast"/>
        <w:ind w:left="0"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Основная образовательная программа среднего общего образования МБОУ «</w:t>
      </w:r>
      <w:proofErr w:type="gramStart"/>
      <w:r w:rsidRPr="00554EA8">
        <w:rPr>
          <w:rFonts w:ascii="Times New Roman" w:hAnsi="Times New Roman" w:cs="Times New Roman"/>
        </w:rPr>
        <w:t>Школа  №</w:t>
      </w:r>
      <w:proofErr w:type="gramEnd"/>
      <w:r w:rsidRPr="00554EA8">
        <w:rPr>
          <w:rFonts w:ascii="Times New Roman" w:hAnsi="Times New Roman" w:cs="Times New Roman"/>
        </w:rPr>
        <w:t>32».</w:t>
      </w:r>
    </w:p>
    <w:p w:rsidR="00006548" w:rsidRPr="00554EA8" w:rsidRDefault="00006548" w:rsidP="00554EA8">
      <w:pPr>
        <w:numPr>
          <w:ilvl w:val="0"/>
          <w:numId w:val="1"/>
        </w:numPr>
        <w:tabs>
          <w:tab w:val="left" w:pos="993"/>
        </w:tabs>
        <w:spacing w:line="24" w:lineRule="atLeast"/>
        <w:ind w:left="0"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</w:rPr>
        <w:t xml:space="preserve">  Цель курса</w:t>
      </w:r>
      <w:r w:rsidRPr="00554EA8">
        <w:rPr>
          <w:rFonts w:ascii="Times New Roman" w:hAnsi="Times New Roman" w:cs="Times New Roman"/>
        </w:rPr>
        <w:t>: формирование базовых знаний и представлений о методах создания картографических произведений, об образах территории и явлениях, изображаемых на карте, а также навыков работы с картографическими произведениями и умений решать по картам учебные, научные и прикладные задачи.</w:t>
      </w:r>
      <w:r w:rsidRPr="00554EA8">
        <w:rPr>
          <w:rFonts w:ascii="Times New Roman" w:hAnsi="Times New Roman" w:cs="Times New Roman"/>
          <w:b/>
        </w:rPr>
        <w:t xml:space="preserve">    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>Задачи курса: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· обеспечить понимание теоретических представлений о методах создания картографических произведений;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·    сформировать знания об образах территории и явлениях, изображаемых на картах;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· активизировать самостоятельную познавательную деятельность при выполнении блока самостоятельных заданий по данной дисциплине;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·        сформировать умения и навыки работы с картографическими произведениями, а также с топографическими приборами и программным обеспечением.</w:t>
      </w:r>
    </w:p>
    <w:p w:rsidR="00361E9B" w:rsidRPr="00554EA8" w:rsidRDefault="00361E9B" w:rsidP="00554EA8">
      <w:pPr>
        <w:spacing w:line="24" w:lineRule="atLeast"/>
        <w:jc w:val="both"/>
        <w:rPr>
          <w:rFonts w:ascii="Times New Roman" w:hAnsi="Times New Roman" w:cs="Times New Roman"/>
        </w:rPr>
      </w:pPr>
    </w:p>
    <w:p w:rsidR="00006548" w:rsidRPr="00554EA8" w:rsidRDefault="00006548" w:rsidP="00554EA8">
      <w:pPr>
        <w:spacing w:line="24" w:lineRule="atLeast"/>
        <w:ind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Настоящая программа составлена на 35 часов в соответствии с учебным планом школы, рассчитана на 1 год обучения.</w:t>
      </w:r>
    </w:p>
    <w:p w:rsidR="00006548" w:rsidRPr="00554EA8" w:rsidRDefault="00006548" w:rsidP="00554EA8">
      <w:pPr>
        <w:spacing w:line="24" w:lineRule="atLeast"/>
        <w:ind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Предлагаемый курс не противоречит общим задачам школы и направлен на решение следующих задач: повышение интереса старших школьников к изучению географии, формирование у них широких представлений о географической картине мира, развитие географического мышления.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  Содержание курса позволяет расширить знания учащихся об истории появления и создания карт, методах их составления и использования.  Курс представляется необходимым, так как методы картографии, развиваясь тесной связи с физической и экономической географией, находят самое широкое применение и во многих других естественных и общественных науках: геологии, истории, социологии, экономике и т. д.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Данный курс позволяет восполнить пробелы в знаниях по этому вопросу, возникшие в результате почти полного исключения этого материала из школьной программы. Курс "Картография с основами топографии» может иметь существенное образовательное значение для дальнейшего изучения географии и может быть рекомендован для изучения учащимися разных профилей.</w:t>
      </w:r>
    </w:p>
    <w:p w:rsidR="00006548" w:rsidRPr="00554EA8" w:rsidRDefault="00006548" w:rsidP="00554EA8">
      <w:pPr>
        <w:spacing w:line="24" w:lineRule="atLeast"/>
        <w:ind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       Содержание курса предполагает работу с разными источниками информации: картографическими (топографической, географической контурными картами, глобусом</w:t>
      </w:r>
      <w:proofErr w:type="gramStart"/>
      <w:r w:rsidRPr="00554EA8">
        <w:rPr>
          <w:rFonts w:ascii="Times New Roman" w:hAnsi="Times New Roman" w:cs="Times New Roman"/>
        </w:rPr>
        <w:t>),текстовыми</w:t>
      </w:r>
      <w:proofErr w:type="gramEnd"/>
      <w:r w:rsidRPr="00554EA8">
        <w:rPr>
          <w:rFonts w:ascii="Times New Roman" w:hAnsi="Times New Roman" w:cs="Times New Roman"/>
        </w:rPr>
        <w:t xml:space="preserve">, профилями диаграммами. рисунками схемами и др.. Содержание каждой темы </w:t>
      </w:r>
      <w:proofErr w:type="gramStart"/>
      <w:r w:rsidRPr="00554EA8">
        <w:rPr>
          <w:rFonts w:ascii="Times New Roman" w:hAnsi="Times New Roman" w:cs="Times New Roman"/>
        </w:rPr>
        <w:t>элективного  курса</w:t>
      </w:r>
      <w:proofErr w:type="gramEnd"/>
      <w:r w:rsidRPr="00554EA8">
        <w:rPr>
          <w:rFonts w:ascii="Times New Roman" w:hAnsi="Times New Roman" w:cs="Times New Roman"/>
        </w:rPr>
        <w:t xml:space="preserve"> включает в себя самостоятельную работу учащихся, большое количество практических заданий. При организации занятий целесообразно создавать ситуацию, в которой каждый ученик мог бы выполнить индивидуальную работу </w:t>
      </w:r>
      <w:r w:rsidRPr="00554EA8">
        <w:rPr>
          <w:rFonts w:ascii="Times New Roman" w:hAnsi="Times New Roman" w:cs="Times New Roman"/>
        </w:rPr>
        <w:lastRenderedPageBreak/>
        <w:t>и принять участие в работе группы.</w:t>
      </w:r>
      <w:r w:rsidRPr="00554EA8">
        <w:rPr>
          <w:rFonts w:ascii="Times New Roman" w:hAnsi="Times New Roman" w:cs="Times New Roman"/>
        </w:rPr>
        <w:cr/>
        <w:t xml:space="preserve">         В программе курса упор сделан на те разделы картографии, которые вооружают школьника необходимыми ему знаниями и умениями, расширяют его кругозор, повышают общую культуру. Так, значительное место отведено изучению свойств карт, их языковых особенностей, выработке навыков анализа картографического языка, использованию этих знаний при оформлении домашних и классных заданий на контурных картах, создании своих собственных карт (рукописных или компьютерных).</w:t>
      </w:r>
    </w:p>
    <w:p w:rsidR="00006548" w:rsidRPr="00554EA8" w:rsidRDefault="00006548" w:rsidP="00554EA8">
      <w:pPr>
        <w:spacing w:line="24" w:lineRule="atLeast"/>
        <w:ind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    Для ознакомления учащихся с созданием первичных карт, что необходимо для обучения ориентированию в пространстве, в программу включен раздел съемки местности простейшими приборами. При отсутствии таковых в школе учащиеся могут изготовить их сами под руководством преподавателя.</w:t>
      </w:r>
    </w:p>
    <w:p w:rsidR="00006548" w:rsidRPr="00554EA8" w:rsidRDefault="00006548" w:rsidP="00554EA8">
      <w:pPr>
        <w:spacing w:line="24" w:lineRule="atLeast"/>
        <w:ind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    Занятия могут состоять из лекционного материала, практических классных работ, а также полевых работ (в окрестностях школы, в лесу и т. д.). При наличии компьютерных классов большая часть занятий может быть проведена с использованием компьютеров и </w:t>
      </w:r>
      <w:proofErr w:type="gramStart"/>
      <w:r w:rsidRPr="00554EA8">
        <w:rPr>
          <w:rFonts w:ascii="Times New Roman" w:hAnsi="Times New Roman" w:cs="Times New Roman"/>
        </w:rPr>
        <w:t>имеющихся на рынке готовых программных продуктов</w:t>
      </w:r>
      <w:proofErr w:type="gramEnd"/>
      <w:r w:rsidRPr="00554EA8">
        <w:rPr>
          <w:rFonts w:ascii="Times New Roman" w:hAnsi="Times New Roman" w:cs="Times New Roman"/>
        </w:rPr>
        <w:t xml:space="preserve"> и электронных карт и атласов.   </w:t>
      </w:r>
    </w:p>
    <w:p w:rsidR="00006548" w:rsidRPr="00554EA8" w:rsidRDefault="00006548" w:rsidP="00554EA8">
      <w:pPr>
        <w:spacing w:line="24" w:lineRule="atLeast"/>
        <w:ind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Общие цели профильной подготовки: </w:t>
      </w:r>
    </w:p>
    <w:p w:rsidR="00006548" w:rsidRPr="00554EA8" w:rsidRDefault="00006548" w:rsidP="00554EA8">
      <w:pPr>
        <w:spacing w:line="24" w:lineRule="atLeast"/>
        <w:ind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-   в процессе изучения темы развиваются способности к самоопределению; </w:t>
      </w:r>
    </w:p>
    <w:p w:rsidR="00006548" w:rsidRPr="00554EA8" w:rsidRDefault="00006548" w:rsidP="00554EA8">
      <w:pPr>
        <w:spacing w:line="24" w:lineRule="atLeast"/>
        <w:ind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· через практические занятия формируется ответственность за </w:t>
      </w:r>
      <w:proofErr w:type="gramStart"/>
      <w:r w:rsidRPr="00554EA8">
        <w:rPr>
          <w:rFonts w:ascii="Times New Roman" w:hAnsi="Times New Roman" w:cs="Times New Roman"/>
        </w:rPr>
        <w:t>самостоятельный  выбор</w:t>
      </w:r>
      <w:proofErr w:type="gramEnd"/>
      <w:r w:rsidRPr="00554EA8">
        <w:rPr>
          <w:rFonts w:ascii="Times New Roman" w:hAnsi="Times New Roman" w:cs="Times New Roman"/>
        </w:rPr>
        <w:t xml:space="preserve"> будущей профессии; </w:t>
      </w:r>
    </w:p>
    <w:p w:rsidR="00006548" w:rsidRPr="00554EA8" w:rsidRDefault="00006548" w:rsidP="00554EA8">
      <w:pPr>
        <w:spacing w:line="24" w:lineRule="atLeast"/>
        <w:ind w:firstLine="567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·   современными технологиями, различными методами и формами необходимо вызвать интерес к предмету, желание изучать данную </w:t>
      </w:r>
      <w:proofErr w:type="gramStart"/>
      <w:r w:rsidRPr="00554EA8">
        <w:rPr>
          <w:rFonts w:ascii="Times New Roman" w:hAnsi="Times New Roman" w:cs="Times New Roman"/>
        </w:rPr>
        <w:t>тему  в</w:t>
      </w:r>
      <w:proofErr w:type="gramEnd"/>
      <w:r w:rsidRPr="00554EA8">
        <w:rPr>
          <w:rFonts w:ascii="Times New Roman" w:hAnsi="Times New Roman" w:cs="Times New Roman"/>
        </w:rPr>
        <w:t xml:space="preserve"> дальнейшем. 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</w:p>
    <w:p w:rsidR="00006548" w:rsidRPr="00554EA8" w:rsidRDefault="00006548" w:rsidP="00554EA8">
      <w:pPr>
        <w:tabs>
          <w:tab w:val="left" w:pos="1110"/>
        </w:tabs>
        <w:spacing w:line="24" w:lineRule="atLeast"/>
        <w:jc w:val="center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>Формы и методы проведения занятий</w:t>
      </w:r>
    </w:p>
    <w:p w:rsidR="00006548" w:rsidRPr="00554EA8" w:rsidRDefault="00006548" w:rsidP="00554EA8">
      <w:pPr>
        <w:tabs>
          <w:tab w:val="left" w:pos="1110"/>
        </w:tabs>
        <w:spacing w:line="24" w:lineRule="atLeast"/>
        <w:jc w:val="both"/>
        <w:rPr>
          <w:rFonts w:ascii="Times New Roman" w:hAnsi="Times New Roman" w:cs="Times New Roman"/>
        </w:rPr>
      </w:pP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Содержание курса предполагает работу с разными источниками информации: картографическими (топографической и географической картами, контурными картами, глобусом), текстовыми (дополнительной литературы), профилями, диаграммами, рисунками, схемами. Содержание каждой темы элективного курса включает в себя самостоятельную работу учащихся, большое количество практических заданий. При организации занятий целесообразно создавать ситуацию, в которой каждый ученик мог бы выполнить индивидуальную работу и принять участие в работе группы.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</w:rPr>
        <w:t>Методы, формы обучения</w:t>
      </w:r>
      <w:r w:rsidRPr="00554EA8">
        <w:rPr>
          <w:rFonts w:ascii="Times New Roman" w:hAnsi="Times New Roman" w:cs="Times New Roman"/>
        </w:rPr>
        <w:t xml:space="preserve">: групповые и индивидуальные формы работы, тренировочное тестирование. 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Занятия могут состоять из лекционного материала, практических классных работ, а также проверочных работ. Наличие компьютера в классе и проектора позволяет большую часть </w:t>
      </w:r>
      <w:proofErr w:type="gramStart"/>
      <w:r w:rsidRPr="00554EA8">
        <w:rPr>
          <w:rFonts w:ascii="Times New Roman" w:hAnsi="Times New Roman" w:cs="Times New Roman"/>
        </w:rPr>
        <w:t>занятий  проводить</w:t>
      </w:r>
      <w:proofErr w:type="gramEnd"/>
      <w:r w:rsidRPr="00554EA8">
        <w:rPr>
          <w:rFonts w:ascii="Times New Roman" w:hAnsi="Times New Roman" w:cs="Times New Roman"/>
        </w:rPr>
        <w:t xml:space="preserve"> с использованием  имеющихся на рынке готовых программных продуктов и электронных карт и атласов.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>Учебно-методический комплекс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1.Андреев Н.В. Основы топографии и картографии: пособие для учащихся </w:t>
      </w:r>
      <w:proofErr w:type="gramStart"/>
      <w:r w:rsidRPr="00554EA8">
        <w:rPr>
          <w:rFonts w:ascii="Times New Roman" w:hAnsi="Times New Roman" w:cs="Times New Roman"/>
        </w:rPr>
        <w:t>по  факультативному</w:t>
      </w:r>
      <w:proofErr w:type="gramEnd"/>
      <w:r w:rsidRPr="00554EA8">
        <w:rPr>
          <w:rFonts w:ascii="Times New Roman" w:hAnsi="Times New Roman" w:cs="Times New Roman"/>
        </w:rPr>
        <w:t xml:space="preserve"> курсу, - М.: Просвещение, 1972.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2. </w:t>
      </w:r>
      <w:proofErr w:type="spellStart"/>
      <w:r w:rsidRPr="00554EA8">
        <w:rPr>
          <w:rFonts w:ascii="Times New Roman" w:hAnsi="Times New Roman" w:cs="Times New Roman"/>
        </w:rPr>
        <w:t>Болотникова</w:t>
      </w:r>
      <w:proofErr w:type="spellEnd"/>
      <w:r w:rsidRPr="00554EA8">
        <w:rPr>
          <w:rFonts w:ascii="Times New Roman" w:hAnsi="Times New Roman" w:cs="Times New Roman"/>
        </w:rPr>
        <w:t xml:space="preserve"> Н.В. География. 9 класс. </w:t>
      </w:r>
      <w:proofErr w:type="spellStart"/>
      <w:proofErr w:type="gramStart"/>
      <w:r w:rsidRPr="00554EA8">
        <w:rPr>
          <w:rFonts w:ascii="Times New Roman" w:hAnsi="Times New Roman" w:cs="Times New Roman"/>
        </w:rPr>
        <w:t>Предпрофилная</w:t>
      </w:r>
      <w:proofErr w:type="spellEnd"/>
      <w:r w:rsidRPr="00554EA8">
        <w:rPr>
          <w:rFonts w:ascii="Times New Roman" w:hAnsi="Times New Roman" w:cs="Times New Roman"/>
        </w:rPr>
        <w:t xml:space="preserve">  подготовка</w:t>
      </w:r>
      <w:proofErr w:type="gramEnd"/>
      <w:r w:rsidRPr="00554EA8">
        <w:rPr>
          <w:rFonts w:ascii="Times New Roman" w:hAnsi="Times New Roman" w:cs="Times New Roman"/>
        </w:rPr>
        <w:t>: сборник программ элективных курсов. – Волгоград: Учитель, 2006.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3. Куприн </w:t>
      </w:r>
      <w:proofErr w:type="spellStart"/>
      <w:r w:rsidRPr="00554EA8">
        <w:rPr>
          <w:rFonts w:ascii="Times New Roman" w:hAnsi="Times New Roman" w:cs="Times New Roman"/>
        </w:rPr>
        <w:t>А.М.Занимательная</w:t>
      </w:r>
      <w:proofErr w:type="spellEnd"/>
      <w:r w:rsidRPr="00554EA8">
        <w:rPr>
          <w:rFonts w:ascii="Times New Roman" w:hAnsi="Times New Roman" w:cs="Times New Roman"/>
        </w:rPr>
        <w:t xml:space="preserve"> топография. М.: Просвещение, 1977.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4. Куприн А.М. Слово о карте. М.: Недра, 1987.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5. Картография с основами топографии: Учебное пособие для                                                       педагогических вузов/ Под ред. </w:t>
      </w:r>
      <w:proofErr w:type="spellStart"/>
      <w:r w:rsidRPr="00554EA8">
        <w:rPr>
          <w:rFonts w:ascii="Times New Roman" w:hAnsi="Times New Roman" w:cs="Times New Roman"/>
        </w:rPr>
        <w:t>Г.Ю.Грюнберга</w:t>
      </w:r>
      <w:proofErr w:type="spellEnd"/>
      <w:r w:rsidRPr="00554EA8">
        <w:rPr>
          <w:rFonts w:ascii="Times New Roman" w:hAnsi="Times New Roman" w:cs="Times New Roman"/>
        </w:rPr>
        <w:t>. М.,1991.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6. Справочник по военной </w:t>
      </w:r>
      <w:proofErr w:type="gramStart"/>
      <w:r w:rsidRPr="00554EA8">
        <w:rPr>
          <w:rFonts w:ascii="Times New Roman" w:hAnsi="Times New Roman" w:cs="Times New Roman"/>
        </w:rPr>
        <w:t>топографии./</w:t>
      </w:r>
      <w:proofErr w:type="gramEnd"/>
      <w:r w:rsidRPr="00554EA8">
        <w:rPr>
          <w:rFonts w:ascii="Times New Roman" w:hAnsi="Times New Roman" w:cs="Times New Roman"/>
        </w:rPr>
        <w:t xml:space="preserve"> </w:t>
      </w:r>
      <w:proofErr w:type="spellStart"/>
      <w:r w:rsidRPr="00554EA8">
        <w:rPr>
          <w:rFonts w:ascii="Times New Roman" w:hAnsi="Times New Roman" w:cs="Times New Roman"/>
        </w:rPr>
        <w:t>А.М.Говорухин</w:t>
      </w:r>
      <w:proofErr w:type="spellEnd"/>
      <w:r w:rsidRPr="00554EA8">
        <w:rPr>
          <w:rFonts w:ascii="Times New Roman" w:hAnsi="Times New Roman" w:cs="Times New Roman"/>
        </w:rPr>
        <w:t xml:space="preserve"> и др. М.: Военное   издательство Министерства обороны СССР, 1980.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7. Физическая география: Справочные </w:t>
      </w:r>
      <w:proofErr w:type="gramStart"/>
      <w:r w:rsidRPr="00554EA8">
        <w:rPr>
          <w:rFonts w:ascii="Times New Roman" w:hAnsi="Times New Roman" w:cs="Times New Roman"/>
        </w:rPr>
        <w:t>материалы./</w:t>
      </w:r>
      <w:proofErr w:type="gramEnd"/>
      <w:r w:rsidRPr="00554EA8">
        <w:rPr>
          <w:rFonts w:ascii="Times New Roman" w:hAnsi="Times New Roman" w:cs="Times New Roman"/>
        </w:rPr>
        <w:t xml:space="preserve"> </w:t>
      </w:r>
      <w:proofErr w:type="spellStart"/>
      <w:r w:rsidRPr="00554EA8">
        <w:rPr>
          <w:rFonts w:ascii="Times New Roman" w:hAnsi="Times New Roman" w:cs="Times New Roman"/>
        </w:rPr>
        <w:t>А.М.Берлянт</w:t>
      </w:r>
      <w:proofErr w:type="spellEnd"/>
      <w:r w:rsidRPr="00554EA8">
        <w:rPr>
          <w:rFonts w:ascii="Times New Roman" w:hAnsi="Times New Roman" w:cs="Times New Roman"/>
        </w:rPr>
        <w:t xml:space="preserve"> и др. М.:   Просвещение, 1994.</w:t>
      </w:r>
    </w:p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4037D3" w:rsidRPr="00554EA8" w:rsidRDefault="004037D3" w:rsidP="00554EA8">
      <w:pPr>
        <w:pStyle w:val="2"/>
        <w:spacing w:line="2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EA8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</w:t>
      </w:r>
    </w:p>
    <w:sdt>
      <w:sdtPr>
        <w:rPr>
          <w:rFonts w:ascii="Times New Roman" w:hAnsi="Times New Roman" w:cs="Times New Roman"/>
          <w:sz w:val="24"/>
          <w:szCs w:val="24"/>
        </w:rPr>
        <w:tag w:val="goog_rdk_97"/>
        <w:id w:val="344147099"/>
      </w:sdtPr>
      <w:sdtEndPr/>
      <w:sdtContent>
        <w:p w:rsidR="004037D3" w:rsidRPr="00554EA8" w:rsidRDefault="004037D3" w:rsidP="00554EA8">
          <w:pPr>
            <w:pStyle w:val="2"/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Личностные результаты: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98"/>
        <w:id w:val="344147100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4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критическое отношение к информации и избирательность её восприятия;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99"/>
        <w:id w:val="344147101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4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осмысление мотивов своих действий при выполнении заданий;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0"/>
        <w:id w:val="344147102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4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развитие любознательности, сообразительности при выполнении разнообразных заданий проблемного и эвристического характера;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1"/>
        <w:id w:val="344147103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4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развитие внимательности, настойчивости, целеустремлённости, умения преодолевать трудности;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2"/>
        <w:id w:val="344147104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4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развитие самостоятельности суждений, независимости и нестандартности мышления;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3"/>
        <w:id w:val="344147105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4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освоение социальных норм, правил поведения, ролей и форм социальной жизни в группах и сообществах;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4"/>
        <w:id w:val="344147106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4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формирование коммуникативной компетентности в общении и сотрудничестве с другими обучающимися.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5"/>
        <w:id w:val="344147107"/>
      </w:sdtPr>
      <w:sdtEndPr/>
      <w:sdtContent>
        <w:p w:rsidR="004037D3" w:rsidRPr="00554EA8" w:rsidRDefault="004037D3" w:rsidP="00554EA8">
          <w:pPr>
            <w:pStyle w:val="2"/>
            <w:spacing w:line="24" w:lineRule="atLeast"/>
            <w:jc w:val="both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proofErr w:type="spellStart"/>
          <w:r w:rsidRPr="00554EA8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Метапредметные</w:t>
          </w:r>
          <w:proofErr w:type="spellEnd"/>
          <w:r w:rsidRPr="00554EA8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результаты: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6"/>
        <w:id w:val="344147108"/>
      </w:sdtPr>
      <w:sdtEndPr/>
      <w:sdtContent>
        <w:p w:rsidR="004037D3" w:rsidRPr="00554EA8" w:rsidRDefault="004037D3" w:rsidP="00554EA8">
          <w:pPr>
            <w:pStyle w:val="2"/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Регулятивные универсальные учебные действия</w:t>
          </w: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7"/>
        <w:id w:val="344147109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принимать и сохранять учебную задачу;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8"/>
        <w:id w:val="344147110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планировать последовательность шагов алгоритма для достижения цели;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09"/>
        <w:id w:val="344147111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ставить цель (создание творческой работы), планировать достижение этой цели;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10"/>
        <w:id w:val="344147112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осуществлять итоговый и пошаговый контроль по результату;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11"/>
        <w:id w:val="344147113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способность адекватно воспринимать оценку наставника и других обучающихся;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12"/>
        <w:id w:val="344147114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различать способ и результат действия;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13"/>
        <w:id w:val="344147115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14"/>
        <w:id w:val="344147116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в сотрудничестве ставить новые учебные задачи;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15"/>
        <w:id w:val="344147117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способность проявлять познавательную инициативу в учебном сотрудничестве;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16"/>
        <w:id w:val="344147118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осваивать способы решения проблем творческого характера в жизненных ситуациях;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17"/>
        <w:id w:val="344147119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3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18"/>
        <w:id w:val="344147120"/>
      </w:sdtPr>
      <w:sdtEndPr/>
      <w:sdtContent>
        <w:p w:rsidR="004037D3" w:rsidRPr="00554EA8" w:rsidRDefault="004037D3" w:rsidP="00554EA8">
          <w:pPr>
            <w:pStyle w:val="2"/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Познавательные универсальные учебные действия</w:t>
          </w: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19"/>
        <w:id w:val="344147121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2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20"/>
        <w:id w:val="344147122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2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21"/>
        <w:id w:val="344147123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2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ориентироваться в разнообразии способов решения задач;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22"/>
        <w:id w:val="344147124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2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осуществлять анализ объектов с выделением существенных и несущественных признаков;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23"/>
        <w:id w:val="344147125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2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проводить сравнение, классификацию по заданным критериям;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24"/>
        <w:id w:val="344147126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2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строить логические рассуждения в форме связи простых суждений об объекте;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25"/>
        <w:id w:val="344147127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2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устанавливать аналогии, причинно-следственные связи;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27"/>
        <w:id w:val="344147129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2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синтезировать, составлять целое из частей, в том числе самостоятельно достраивать с восполнением недостающих компонентов.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28"/>
        <w:id w:val="344147130"/>
      </w:sdtPr>
      <w:sdtEndPr/>
      <w:sdtContent>
        <w:p w:rsidR="004037D3" w:rsidRPr="00554EA8" w:rsidRDefault="004037D3" w:rsidP="00554EA8">
          <w:pPr>
            <w:pStyle w:val="2"/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Коммуникативные универсальные учебные действия</w:t>
          </w: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29"/>
        <w:id w:val="344147131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5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аргументировать свою точку зрения на выбор оснований и критериев при выделении признаков, сравнении и классификации объектов;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30"/>
        <w:id w:val="344147132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5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выслушивать собеседника и вести диалог;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31"/>
        <w:id w:val="344147133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5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способность признавать возможность существования различных точек зрения и право каждого иметь свою;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32"/>
        <w:id w:val="344147134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5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33"/>
        <w:id w:val="344147135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5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осуществлять постановку вопросов: инициативное сотрудничество в поиске и сборе информации;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34"/>
        <w:id w:val="344147136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5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35"/>
        <w:id w:val="344147137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5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умение с достаточной полнотой и точностью выражать свои мысли в соответствии с задачами и условиями коммуникации;</w:t>
          </w:r>
        </w:p>
      </w:sdtContent>
    </w:sdt>
    <w:sdt>
      <w:sdtPr>
        <w:rPr>
          <w:rFonts w:ascii="Times New Roman" w:hAnsi="Times New Roman" w:cs="Times New Roman"/>
          <w:sz w:val="24"/>
          <w:szCs w:val="24"/>
        </w:rPr>
        <w:tag w:val="goog_rdk_136"/>
        <w:id w:val="344147138"/>
      </w:sdtPr>
      <w:sdtEndPr/>
      <w:sdtContent>
        <w:p w:rsidR="004037D3" w:rsidRPr="00554EA8" w:rsidRDefault="004037D3" w:rsidP="00554EA8">
          <w:pPr>
            <w:pStyle w:val="2"/>
            <w:numPr>
              <w:ilvl w:val="0"/>
              <w:numId w:val="5"/>
            </w:numPr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владение монологической и диалогической формами речи.</w:t>
          </w:r>
        </w:p>
      </w:sdtContent>
    </w:sdt>
    <w:p w:rsidR="00006548" w:rsidRPr="00554EA8" w:rsidRDefault="00006548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>Содержание программы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</w:rPr>
        <w:t>Тема 1. Что изучает картография.  3 час</w:t>
      </w:r>
      <w:r w:rsidRPr="00554EA8">
        <w:rPr>
          <w:rFonts w:ascii="Times New Roman" w:hAnsi="Times New Roman" w:cs="Times New Roman"/>
        </w:rPr>
        <w:t>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  Картография как наука, ее формы. История картографии. Значение и примеры использования карт в </w:t>
      </w:r>
      <w:proofErr w:type="gramStart"/>
      <w:r w:rsidRPr="00554EA8">
        <w:rPr>
          <w:rFonts w:ascii="Times New Roman" w:hAnsi="Times New Roman" w:cs="Times New Roman"/>
        </w:rPr>
        <w:t>различных  видах</w:t>
      </w:r>
      <w:proofErr w:type="gramEnd"/>
      <w:r w:rsidRPr="00554EA8">
        <w:rPr>
          <w:rFonts w:ascii="Times New Roman" w:hAnsi="Times New Roman" w:cs="Times New Roman"/>
        </w:rPr>
        <w:t xml:space="preserve"> деятельности современного человека. Основные виды изображения земной поверхности: план, карта, аэрофотоснимок, космический снимок. </w:t>
      </w:r>
    </w:p>
    <w:p w:rsidR="004037D3" w:rsidRPr="00554EA8" w:rsidRDefault="004037D3" w:rsidP="00554EA8">
      <w:pPr>
        <w:pStyle w:val="2"/>
        <w:spacing w:line="2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EA8">
        <w:rPr>
          <w:rFonts w:ascii="Times New Roman" w:hAnsi="Times New Roman" w:cs="Times New Roman"/>
          <w:b/>
          <w:i/>
          <w:sz w:val="24"/>
          <w:szCs w:val="24"/>
        </w:rPr>
        <w:t>Воспитательный компонент:</w:t>
      </w:r>
      <w:r w:rsidRPr="00554EA8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tag w:val="goog_rdk_98"/>
          <w:id w:val="-843623414"/>
        </w:sdtPr>
        <w:sdtEndPr/>
        <w:sdtContent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критическое отношение к информации и избирательность её восприятия;</w:t>
          </w:r>
        </w:sdtContent>
      </w:sdt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 xml:space="preserve">Тема 2. Топографическая </w:t>
      </w:r>
      <w:proofErr w:type="gramStart"/>
      <w:r w:rsidRPr="00554EA8">
        <w:rPr>
          <w:rFonts w:ascii="Times New Roman" w:hAnsi="Times New Roman" w:cs="Times New Roman"/>
          <w:b/>
        </w:rPr>
        <w:t>карта .</w:t>
      </w:r>
      <w:proofErr w:type="gramEnd"/>
      <w:r w:rsidRPr="00554EA8">
        <w:rPr>
          <w:rFonts w:ascii="Times New Roman" w:hAnsi="Times New Roman" w:cs="Times New Roman"/>
          <w:b/>
        </w:rPr>
        <w:t xml:space="preserve"> 5 час.</w:t>
      </w:r>
    </w:p>
    <w:p w:rsidR="009A53C6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    Основные свойства топографической карты, система топографических условных знаков. Многолистовые топографические карты. Оформление топографической карты. Измерение расстояний, площадей по карте. Чтение рельефа. </w:t>
      </w:r>
      <w:proofErr w:type="spellStart"/>
      <w:r w:rsidRPr="00554EA8">
        <w:rPr>
          <w:rFonts w:ascii="Times New Roman" w:hAnsi="Times New Roman" w:cs="Times New Roman"/>
        </w:rPr>
        <w:t>Бергштрихи</w:t>
      </w:r>
      <w:proofErr w:type="spellEnd"/>
      <w:r w:rsidRPr="00554EA8">
        <w:rPr>
          <w:rFonts w:ascii="Times New Roman" w:hAnsi="Times New Roman" w:cs="Times New Roman"/>
        </w:rPr>
        <w:t xml:space="preserve">. 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  <w:b/>
          <w:i/>
        </w:rPr>
      </w:pPr>
      <w:r w:rsidRPr="00554EA8">
        <w:rPr>
          <w:rFonts w:ascii="Times New Roman" w:hAnsi="Times New Roman" w:cs="Times New Roman"/>
          <w:b/>
          <w:i/>
        </w:rPr>
        <w:t>Практическая работа</w:t>
      </w:r>
    </w:p>
    <w:p w:rsidR="004037D3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1. </w:t>
      </w:r>
      <w:r w:rsidR="004037D3" w:rsidRPr="00554EA8">
        <w:rPr>
          <w:rFonts w:ascii="Times New Roman" w:hAnsi="Times New Roman" w:cs="Times New Roman"/>
        </w:rPr>
        <w:t>Определение координат по топографической карте.</w:t>
      </w:r>
    </w:p>
    <w:sdt>
      <w:sdtPr>
        <w:rPr>
          <w:rFonts w:ascii="Times New Roman" w:hAnsi="Times New Roman" w:cs="Times New Roman"/>
          <w:sz w:val="24"/>
          <w:szCs w:val="24"/>
        </w:rPr>
        <w:tag w:val="goog_rdk_100"/>
        <w:id w:val="792245956"/>
      </w:sdtPr>
      <w:sdtEndPr/>
      <w:sdtContent>
        <w:p w:rsidR="009A53C6" w:rsidRPr="00554EA8" w:rsidRDefault="009A53C6" w:rsidP="00554EA8">
          <w:pPr>
            <w:pStyle w:val="2"/>
            <w:spacing w:line="24" w:lineRule="atLeast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54EA8">
            <w:rPr>
              <w:rFonts w:ascii="Times New Roman" w:hAnsi="Times New Roman" w:cs="Times New Roman"/>
              <w:b/>
              <w:i/>
              <w:sz w:val="24"/>
              <w:szCs w:val="24"/>
            </w:rPr>
            <w:t>Воспитательный компонент:</w:t>
          </w:r>
          <w:r w:rsidRPr="00554EA8">
            <w:rPr>
              <w:rFonts w:ascii="Times New Roman" w:hAnsi="Times New Roman" w:cs="Times New Roman"/>
              <w:sz w:val="24"/>
              <w:szCs w:val="24"/>
            </w:rPr>
            <w:t xml:space="preserve">  </w:t>
          </w:r>
          <w:r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развитие любознательности, сообразительности при выполнении разнообразных заданий проблемного и эвристического характера;</w:t>
          </w:r>
        </w:p>
      </w:sdtContent>
    </w:sdt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</w:rPr>
        <w:t xml:space="preserve">     </w:t>
      </w:r>
      <w:r w:rsidRPr="00554EA8">
        <w:rPr>
          <w:rFonts w:ascii="Times New Roman" w:hAnsi="Times New Roman" w:cs="Times New Roman"/>
          <w:b/>
        </w:rPr>
        <w:t>Тема 3. Практические работы по топографической карте.  6 часов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·Определение по топографической карте координат различных объектов.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·Определение по карте прямоугольных координат объектов. Нанесение на карту объектов по прямоугольным координатам.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·Чтение содержания топографической карты в заданных квадратах.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·Нахождение на топографической карте основных форм рельефа, изображенных горизонталями.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  <w:i/>
        </w:rPr>
        <w:t>Воспитательный компонент:</w:t>
      </w:r>
      <w:r w:rsidRPr="00554EA8">
        <w:rPr>
          <w:rFonts w:ascii="Times New Roman" w:hAnsi="Times New Roman" w:cs="Times New Roman"/>
        </w:rPr>
        <w:t xml:space="preserve"> развитие внимательности, настойчивости, целеустремлённости, умения преодолевать трудности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>Тема 4. Свойства карты.   6 часа.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proofErr w:type="gramStart"/>
      <w:r w:rsidRPr="00554EA8">
        <w:rPr>
          <w:rFonts w:ascii="Times New Roman" w:hAnsi="Times New Roman" w:cs="Times New Roman"/>
        </w:rPr>
        <w:t>Карты  как</w:t>
      </w:r>
      <w:proofErr w:type="gramEnd"/>
      <w:r w:rsidRPr="00554EA8">
        <w:rPr>
          <w:rFonts w:ascii="Times New Roman" w:hAnsi="Times New Roman" w:cs="Times New Roman"/>
        </w:rPr>
        <w:t xml:space="preserve"> моделей действительности. Математические свойства карты. Масштаб карты. Виды масштабов: численный, именованный и линейный масштабы, основание масштаба и его точность. Общие представления о картографических проекциях и возникающих на картах искажениях (длин, площадей, углов). Генерализация картографического изображения. Влияние назначения карты, масштаба, содержание и особенностей картографируемой территории на генерализацию. </w:t>
      </w:r>
    </w:p>
    <w:p w:rsidR="009A53C6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</w:t>
      </w:r>
      <w:r w:rsidRPr="00554EA8">
        <w:rPr>
          <w:rFonts w:ascii="Times New Roman" w:hAnsi="Times New Roman" w:cs="Times New Roman"/>
          <w:b/>
          <w:i/>
        </w:rPr>
        <w:t>Практическая работа.</w:t>
      </w:r>
      <w:r w:rsidRPr="00554EA8">
        <w:rPr>
          <w:rFonts w:ascii="Times New Roman" w:hAnsi="Times New Roman" w:cs="Times New Roman"/>
        </w:rPr>
        <w:t xml:space="preserve"> 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1. </w:t>
      </w:r>
      <w:r w:rsidR="004037D3" w:rsidRPr="00554EA8">
        <w:rPr>
          <w:rFonts w:ascii="Times New Roman" w:hAnsi="Times New Roman" w:cs="Times New Roman"/>
        </w:rPr>
        <w:t xml:space="preserve">Определение по численному масштабу именованного, построение линейного масштаба по численному. </w:t>
      </w:r>
    </w:p>
    <w:p w:rsidR="004037D3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2.</w:t>
      </w:r>
      <w:r w:rsidR="004037D3" w:rsidRPr="00554EA8">
        <w:rPr>
          <w:rFonts w:ascii="Times New Roman" w:hAnsi="Times New Roman" w:cs="Times New Roman"/>
        </w:rPr>
        <w:t>Пересчет длины линии на карте в натуру (линию на местности). Перевод длин линий из масштаба в масштаб.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lastRenderedPageBreak/>
        <w:t xml:space="preserve">3. </w:t>
      </w:r>
      <w:r w:rsidR="004037D3" w:rsidRPr="00554EA8">
        <w:rPr>
          <w:rFonts w:ascii="Times New Roman" w:hAnsi="Times New Roman" w:cs="Times New Roman"/>
        </w:rPr>
        <w:t xml:space="preserve">Сравнение карт школьных атласов различных классов и установление различий в показе на них количества объектов, в обобщенности показа береговой линии, рек (зависимость нагрузки карты от назначения). 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4.</w:t>
      </w:r>
      <w:r w:rsidR="004037D3" w:rsidRPr="00554EA8">
        <w:rPr>
          <w:rFonts w:ascii="Times New Roman" w:hAnsi="Times New Roman" w:cs="Times New Roman"/>
        </w:rPr>
        <w:t xml:space="preserve">Сравнение карт различной тематики в атласе, определение влияния на генерализацию тематики карт. </w:t>
      </w:r>
    </w:p>
    <w:p w:rsidR="004037D3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5. </w:t>
      </w:r>
      <w:r w:rsidR="004037D3" w:rsidRPr="00554EA8">
        <w:rPr>
          <w:rFonts w:ascii="Times New Roman" w:hAnsi="Times New Roman" w:cs="Times New Roman"/>
        </w:rPr>
        <w:t>Сравнение карт разного масштаба одной и той же тематики и выявление различий в показе элементов содержания.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  <w:i/>
        </w:rPr>
        <w:t>Воспитательный компонент:</w:t>
      </w:r>
      <w:r w:rsidRPr="00554EA8">
        <w:rPr>
          <w:rFonts w:ascii="Times New Roman" w:hAnsi="Times New Roman" w:cs="Times New Roman"/>
        </w:rPr>
        <w:t xml:space="preserve"> развитие самостоятельности суждений, независимости и нестандартности мышления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>Тема 5. Язык карты.   6 часов.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    Язык карты. Условные обозначения. Внемасштабные, площадные (масштабные) и линейные условные знаки. Графические средства, используемые для конструирования картографических знаков: форма, величина, цвет, ориентировка, светлота, внутренняя структура. Способы картографирования. Способ значков. Геометрические, буквенные и наглядные значки. Способы линейных знаков, изолиний, локализованных диаграмм, знаков движения. Точечный способ и способ ареалов. Качественный фон, картограмма и картодиаграмма. Возможности каждого из способов передавать величину, динамику и другие характеристики объектов и явлений. Правила использования различных способов картографирования для показа объектов и явлений на карте. Анализ карт школьных и других атласов по способам изображения. Выбор способов изображения при составлении карт.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    Подписи на картах. Виды подписей. Собственные названия на картах. Картографическая топонимика. Особенности передачи иноязычных названий. Транскрипция.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    Виды карт. Общегеографические и тематические карты. Тематические карты природы и социально-экономические карты. Объекты и явления, отображаемые на них.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  <w:i/>
        </w:rPr>
        <w:t>Воспитательный компонент:</w:t>
      </w:r>
      <w:r w:rsidRPr="00554EA8">
        <w:rPr>
          <w:rFonts w:ascii="Times New Roman" w:hAnsi="Times New Roman" w:cs="Times New Roman"/>
        </w:rPr>
        <w:t xml:space="preserve"> развитие любознательности, сообразительности при выполнении разнообразных заданий проблемного и эвристического характера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>Тема 6. Географическая карта как источник знаний.   2 час.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Географическая карта - основной источник знаний. Обобщенные приемы самостоятельной работы (определение географического положения, прием наложения карт, географическая характеристика территорий).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  <w:i/>
        </w:rPr>
        <w:t>Практическая работа.</w:t>
      </w:r>
      <w:r w:rsidRPr="00554EA8">
        <w:rPr>
          <w:rFonts w:ascii="Times New Roman" w:hAnsi="Times New Roman" w:cs="Times New Roman"/>
        </w:rPr>
        <w:t xml:space="preserve"> Характеристика отдельных районов по тематическим картам.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  <w:i/>
        </w:rPr>
        <w:t>Воспитательный компонент:</w:t>
      </w:r>
      <w:r w:rsidR="00DA1875" w:rsidRPr="00554EA8">
        <w:rPr>
          <w:rFonts w:ascii="Times New Roman" w:hAnsi="Times New Roman" w:cs="Times New Roman"/>
        </w:rPr>
        <w:t xml:space="preserve"> освоение социальных норм, правил поведения, ролей и форм социальной жизни в группах и сообществах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>Тема 7. Создание карт. 3 часа.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Современные методы создания карт. Общие представления о проектировании, составлении, издании карт. Понятие о съемках местности. Наземные и дистанционные методы съемок местности. Исходные материалы для создания карт. Аэрофотоснимки и космические снимки – основные исходные материалы для создания современных карт.</w:t>
      </w:r>
    </w:p>
    <w:p w:rsidR="009A53C6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     </w:t>
      </w:r>
      <w:r w:rsidRPr="00554EA8">
        <w:rPr>
          <w:rFonts w:ascii="Times New Roman" w:hAnsi="Times New Roman" w:cs="Times New Roman"/>
          <w:b/>
          <w:i/>
        </w:rPr>
        <w:t>Практическая работа.</w:t>
      </w:r>
      <w:r w:rsidRPr="00554EA8">
        <w:rPr>
          <w:rFonts w:ascii="Times New Roman" w:hAnsi="Times New Roman" w:cs="Times New Roman"/>
        </w:rPr>
        <w:t xml:space="preserve"> 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1.</w:t>
      </w:r>
      <w:r w:rsidR="004037D3" w:rsidRPr="00554EA8">
        <w:rPr>
          <w:rFonts w:ascii="Times New Roman" w:hAnsi="Times New Roman" w:cs="Times New Roman"/>
        </w:rPr>
        <w:t xml:space="preserve">Знакомство с простейшими видами съемок местности. 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2. </w:t>
      </w:r>
      <w:r w:rsidR="004037D3" w:rsidRPr="00554EA8">
        <w:rPr>
          <w:rFonts w:ascii="Times New Roman" w:hAnsi="Times New Roman" w:cs="Times New Roman"/>
        </w:rPr>
        <w:t xml:space="preserve">Плановая глазомерная съемка (маршрутная или площадная). </w:t>
      </w:r>
    </w:p>
    <w:p w:rsidR="004037D3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3. </w:t>
      </w:r>
      <w:r w:rsidR="004037D3" w:rsidRPr="00554EA8">
        <w:rPr>
          <w:rFonts w:ascii="Times New Roman" w:hAnsi="Times New Roman" w:cs="Times New Roman"/>
        </w:rPr>
        <w:t xml:space="preserve">Высотные съемки.  </w:t>
      </w:r>
    </w:p>
    <w:p w:rsidR="009A53C6" w:rsidRPr="00554EA8" w:rsidRDefault="009A53C6" w:rsidP="00554EA8">
      <w:pPr>
        <w:pStyle w:val="2"/>
        <w:spacing w:line="2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EA8">
        <w:rPr>
          <w:rFonts w:ascii="Times New Roman" w:hAnsi="Times New Roman" w:cs="Times New Roman"/>
          <w:b/>
          <w:i/>
          <w:sz w:val="24"/>
          <w:szCs w:val="24"/>
        </w:rPr>
        <w:t>Воспитательный компонент:</w:t>
      </w:r>
      <w:r w:rsidR="00DA1875" w:rsidRPr="00554EA8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tag w:val="goog_rdk_101"/>
          <w:id w:val="-1664998879"/>
        </w:sdtPr>
        <w:sdtEndPr/>
        <w:sdtContent>
          <w:r w:rsidR="00DA1875" w:rsidRPr="00554EA8">
            <w:rPr>
              <w:rFonts w:ascii="Times New Roman" w:eastAsia="Times New Roman" w:hAnsi="Times New Roman" w:cs="Times New Roman"/>
              <w:sz w:val="24"/>
              <w:szCs w:val="24"/>
            </w:rPr>
            <w:t>развитие внимательности, настойчивости, целеустремлённости, умения преодолевать трудности;</w:t>
          </w:r>
        </w:sdtContent>
      </w:sdt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554EA8">
        <w:rPr>
          <w:rFonts w:ascii="Times New Roman" w:hAnsi="Times New Roman" w:cs="Times New Roman"/>
          <w:b/>
        </w:rPr>
        <w:t>Тема 8. Использование карт.   3 час.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 Чтение карт. Общие правила чтения карт и составления по картам описаний. Использование общегеографических и тематических карт для составления описаний и измерений.</w:t>
      </w:r>
    </w:p>
    <w:p w:rsidR="009A53C6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  <w:i/>
        </w:rPr>
        <w:t>Практическая работа.</w:t>
      </w:r>
      <w:r w:rsidRPr="00554EA8">
        <w:rPr>
          <w:rFonts w:ascii="Times New Roman" w:hAnsi="Times New Roman" w:cs="Times New Roman"/>
        </w:rPr>
        <w:t xml:space="preserve"> 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1. </w:t>
      </w:r>
      <w:r w:rsidR="004037D3" w:rsidRPr="00554EA8">
        <w:rPr>
          <w:rFonts w:ascii="Times New Roman" w:hAnsi="Times New Roman" w:cs="Times New Roman"/>
        </w:rPr>
        <w:t xml:space="preserve">Составление по картам школьных атласов географических описаний. 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lastRenderedPageBreak/>
        <w:t xml:space="preserve">2. </w:t>
      </w:r>
      <w:r w:rsidR="004037D3" w:rsidRPr="00554EA8">
        <w:rPr>
          <w:rFonts w:ascii="Times New Roman" w:hAnsi="Times New Roman" w:cs="Times New Roman"/>
        </w:rPr>
        <w:t xml:space="preserve">Измерение на картах длин линий, площадей, углов. </w:t>
      </w:r>
    </w:p>
    <w:p w:rsidR="004037D3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>3.</w:t>
      </w:r>
      <w:r w:rsidR="004037D3" w:rsidRPr="00554EA8">
        <w:rPr>
          <w:rFonts w:ascii="Times New Roman" w:hAnsi="Times New Roman" w:cs="Times New Roman"/>
        </w:rPr>
        <w:t>Определение по картам высот точек</w:t>
      </w:r>
    </w:p>
    <w:p w:rsidR="009A53C6" w:rsidRPr="00554EA8" w:rsidRDefault="009A53C6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  <w:i/>
        </w:rPr>
        <w:t>Воспитательный компонент:</w:t>
      </w:r>
      <w:r w:rsidR="00DA1875" w:rsidRPr="00554EA8">
        <w:rPr>
          <w:rFonts w:ascii="Times New Roman" w:hAnsi="Times New Roman" w:cs="Times New Roman"/>
        </w:rPr>
        <w:t xml:space="preserve"> формирование коммуникативной компетентности в общении и сотрудничестве с другими обучающимися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  <w:b/>
        </w:rPr>
        <w:t>Тема 9. Обобщающее повторение.   1 час</w:t>
      </w:r>
      <w:r w:rsidRPr="00554EA8">
        <w:rPr>
          <w:rFonts w:ascii="Times New Roman" w:hAnsi="Times New Roman" w:cs="Times New Roman"/>
        </w:rPr>
        <w:t>.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</w:rPr>
      </w:pPr>
      <w:r w:rsidRPr="00554EA8">
        <w:rPr>
          <w:rFonts w:ascii="Times New Roman" w:hAnsi="Times New Roman" w:cs="Times New Roman"/>
        </w:rPr>
        <w:t xml:space="preserve">Игра "Виртуальное путешествие по топографической карте".     </w:t>
      </w:r>
    </w:p>
    <w:p w:rsidR="004037D3" w:rsidRPr="00554EA8" w:rsidRDefault="004037D3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Pr="00554EA8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554EA8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</w:pPr>
    </w:p>
    <w:p w:rsidR="00DA1875" w:rsidRDefault="00DA1875" w:rsidP="004037D3">
      <w:pPr>
        <w:spacing w:line="24" w:lineRule="atLeast"/>
        <w:rPr>
          <w:rFonts w:ascii="Times New Roman" w:hAnsi="Times New Roman" w:cs="Times New Roman"/>
          <w:b/>
        </w:rPr>
        <w:sectPr w:rsidR="00DA18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1875" w:rsidRPr="00A1699E" w:rsidRDefault="00DA1875" w:rsidP="00DA1875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99E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5"/>
        <w:tblW w:w="5000" w:type="pct"/>
        <w:tblInd w:w="211" w:type="dxa"/>
        <w:tblLook w:val="04A0" w:firstRow="1" w:lastRow="0" w:firstColumn="1" w:lastColumn="0" w:noHBand="0" w:noVBand="1"/>
      </w:tblPr>
      <w:tblGrid>
        <w:gridCol w:w="963"/>
        <w:gridCol w:w="3216"/>
        <w:gridCol w:w="1559"/>
        <w:gridCol w:w="4394"/>
        <w:gridCol w:w="4428"/>
      </w:tblGrid>
      <w:tr w:rsidR="00DA1875" w:rsidRPr="00A1699E" w:rsidTr="00545522">
        <w:tc>
          <w:tcPr>
            <w:tcW w:w="963" w:type="dxa"/>
          </w:tcPr>
          <w:p w:rsidR="00DA1875" w:rsidRPr="00A1699E" w:rsidRDefault="00DA1875" w:rsidP="00545522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</w:rPr>
            </w:pPr>
            <w:r w:rsidRPr="00A1699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16" w:type="dxa"/>
          </w:tcPr>
          <w:p w:rsidR="00DA1875" w:rsidRPr="00A1699E" w:rsidRDefault="00DA1875" w:rsidP="00545522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</w:rPr>
            </w:pPr>
            <w:r w:rsidRPr="00A1699E">
              <w:rPr>
                <w:rFonts w:ascii="Times New Roman" w:hAnsi="Times New Roman" w:cs="Times New Roman"/>
                <w:b/>
              </w:rPr>
              <w:t>Темы, раскрывающие данный раздел программы</w:t>
            </w:r>
          </w:p>
        </w:tc>
        <w:tc>
          <w:tcPr>
            <w:tcW w:w="1559" w:type="dxa"/>
          </w:tcPr>
          <w:p w:rsidR="00DA1875" w:rsidRPr="00A1699E" w:rsidRDefault="00DA1875" w:rsidP="00545522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</w:rPr>
            </w:pPr>
            <w:r w:rsidRPr="00A1699E">
              <w:rPr>
                <w:rFonts w:ascii="Times New Roman" w:hAnsi="Times New Roman" w:cs="Times New Roman"/>
                <w:b/>
              </w:rPr>
              <w:t>Количество часов, отводимое на изучение темы</w:t>
            </w:r>
          </w:p>
        </w:tc>
        <w:tc>
          <w:tcPr>
            <w:tcW w:w="4394" w:type="dxa"/>
          </w:tcPr>
          <w:p w:rsidR="00DA1875" w:rsidRPr="00A1699E" w:rsidRDefault="00DA1875" w:rsidP="00545522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</w:rPr>
            </w:pPr>
            <w:r w:rsidRPr="00A1699E">
              <w:rPr>
                <w:rFonts w:ascii="Times New Roman" w:hAnsi="Times New Roman" w:cs="Times New Roman"/>
                <w:b/>
              </w:rPr>
              <w:t>Учебное содержание</w:t>
            </w:r>
          </w:p>
        </w:tc>
        <w:tc>
          <w:tcPr>
            <w:tcW w:w="4428" w:type="dxa"/>
          </w:tcPr>
          <w:p w:rsidR="00DA1875" w:rsidRPr="00A1699E" w:rsidRDefault="00DA1875" w:rsidP="00545522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</w:rPr>
            </w:pPr>
            <w:r w:rsidRPr="00A1699E">
              <w:rPr>
                <w:rFonts w:ascii="Times New Roman" w:hAnsi="Times New Roman" w:cs="Times New Roman"/>
                <w:b/>
              </w:rPr>
              <w:t>Основные виды деятельности учащихся при изучении темы (на уровне учебных действий)</w:t>
            </w:r>
          </w:p>
        </w:tc>
      </w:tr>
      <w:tr w:rsidR="00DA1875" w:rsidRPr="00C27AA5" w:rsidTr="00545522">
        <w:tc>
          <w:tcPr>
            <w:tcW w:w="963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216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Тема 1. Что изучает картография</w:t>
            </w:r>
          </w:p>
        </w:tc>
        <w:tc>
          <w:tcPr>
            <w:tcW w:w="1559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Вводное занятие. </w:t>
            </w:r>
          </w:p>
          <w:p w:rsidR="00AE68AC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Занятие с применением ИКТ</w:t>
            </w:r>
          </w:p>
        </w:tc>
      </w:tr>
      <w:tr w:rsidR="00DA1875" w:rsidRPr="00C27AA5" w:rsidTr="00545522">
        <w:tc>
          <w:tcPr>
            <w:tcW w:w="963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16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Тема 2. Топографическая карта</w:t>
            </w:r>
          </w:p>
        </w:tc>
        <w:tc>
          <w:tcPr>
            <w:tcW w:w="1559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AE68AC" w:rsidRPr="00C27AA5" w:rsidRDefault="00AE68AC" w:rsidP="00AE68AC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i/>
                <w:sz w:val="22"/>
                <w:szCs w:val="22"/>
              </w:rPr>
              <w:t>Практическая работа</w:t>
            </w:r>
          </w:p>
          <w:p w:rsidR="00DA1875" w:rsidRPr="00C27AA5" w:rsidRDefault="00AE68AC" w:rsidP="00AE68AC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1. Определение координат по топографической карте.</w:t>
            </w:r>
          </w:p>
        </w:tc>
        <w:tc>
          <w:tcPr>
            <w:tcW w:w="4428" w:type="dxa"/>
          </w:tcPr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Лекция.</w:t>
            </w:r>
          </w:p>
          <w:p w:rsidR="00AE68AC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Занятие с применением ИКТ.</w:t>
            </w:r>
          </w:p>
          <w:p w:rsidR="00AE68AC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DA1875" w:rsidRPr="00C27AA5" w:rsidTr="00545522">
        <w:tc>
          <w:tcPr>
            <w:tcW w:w="963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16" w:type="dxa"/>
          </w:tcPr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Тема 3. Практические работы по топографической карте.</w:t>
            </w:r>
          </w:p>
        </w:tc>
        <w:tc>
          <w:tcPr>
            <w:tcW w:w="1559" w:type="dxa"/>
          </w:tcPr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394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AE68AC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Лекция</w:t>
            </w:r>
          </w:p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Работа с картой</w:t>
            </w:r>
          </w:p>
          <w:p w:rsidR="00AE68AC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Занятие с применением ИКТ</w:t>
            </w:r>
          </w:p>
        </w:tc>
      </w:tr>
      <w:tr w:rsidR="00DA1875" w:rsidRPr="00C27AA5" w:rsidTr="00545522">
        <w:tc>
          <w:tcPr>
            <w:tcW w:w="963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16" w:type="dxa"/>
          </w:tcPr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Тема 4. Свойства карты.</w:t>
            </w:r>
          </w:p>
        </w:tc>
        <w:tc>
          <w:tcPr>
            <w:tcW w:w="1559" w:type="dxa"/>
          </w:tcPr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394" w:type="dxa"/>
          </w:tcPr>
          <w:p w:rsidR="00AE68AC" w:rsidRPr="00C27AA5" w:rsidRDefault="00AE68AC" w:rsidP="00AE68A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i/>
                <w:sz w:val="22"/>
                <w:szCs w:val="22"/>
              </w:rPr>
              <w:t>Практическая работа.</w:t>
            </w: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E68AC" w:rsidRPr="00C27AA5" w:rsidRDefault="00AE68AC" w:rsidP="00AE68A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1. Определение по численному масштабу именованного, построение линейного масштаба по численному. </w:t>
            </w:r>
          </w:p>
          <w:p w:rsidR="00AE68AC" w:rsidRPr="00C27AA5" w:rsidRDefault="00AE68AC" w:rsidP="00AE68A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2.Пересчет длины линии на карте в натуру (линию на местности). Перевод длин линий из масштаба в масштаб.</w:t>
            </w:r>
          </w:p>
          <w:p w:rsidR="00AE68AC" w:rsidRPr="00C27AA5" w:rsidRDefault="00AE68AC" w:rsidP="00AE68A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3. Сравнение карт школьных атласов различных классов и установление различий в показе на них количества объектов, в обобщенности показа береговой линии, рек (зависимость нагрузки карты от назначения). </w:t>
            </w:r>
          </w:p>
          <w:p w:rsidR="00AE68AC" w:rsidRPr="00C27AA5" w:rsidRDefault="00AE68AC" w:rsidP="00AE68A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4.Сравнение карт различной тематики в атласе, определение влияния на генерализацию тематики карт. </w:t>
            </w:r>
          </w:p>
          <w:p w:rsidR="00AE68AC" w:rsidRPr="00C27AA5" w:rsidRDefault="00AE68AC" w:rsidP="00AE68A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 Сравнение карт разного масштаба одной и той же тематики и выявление различий в показе элементов содержания.</w:t>
            </w:r>
          </w:p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AE68AC" w:rsidRPr="00C27AA5" w:rsidRDefault="00AE68AC" w:rsidP="00AE68AC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Лекция.</w:t>
            </w:r>
          </w:p>
          <w:p w:rsidR="00AE68AC" w:rsidRPr="00C27AA5" w:rsidRDefault="00AE68AC" w:rsidP="00AE68AC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Занятие с применением ИКТ.</w:t>
            </w:r>
          </w:p>
          <w:p w:rsidR="00DA1875" w:rsidRPr="00C27AA5" w:rsidRDefault="00AE68AC" w:rsidP="00AE68AC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DA1875" w:rsidRPr="00C27AA5" w:rsidTr="00545522">
        <w:tc>
          <w:tcPr>
            <w:tcW w:w="963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3216" w:type="dxa"/>
          </w:tcPr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Тема 5. Язык карты</w:t>
            </w:r>
          </w:p>
        </w:tc>
        <w:tc>
          <w:tcPr>
            <w:tcW w:w="1559" w:type="dxa"/>
          </w:tcPr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394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C27AA5" w:rsidRPr="00C27AA5" w:rsidRDefault="00C27AA5" w:rsidP="00C27AA5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Лекция.</w:t>
            </w:r>
          </w:p>
          <w:p w:rsidR="00DA1875" w:rsidRPr="00C27AA5" w:rsidRDefault="00C27AA5" w:rsidP="00C27AA5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Занятие с применением ИКТ.</w:t>
            </w:r>
          </w:p>
        </w:tc>
      </w:tr>
      <w:tr w:rsidR="00DA1875" w:rsidRPr="00C27AA5" w:rsidTr="00545522">
        <w:tc>
          <w:tcPr>
            <w:tcW w:w="963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216" w:type="dxa"/>
          </w:tcPr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Тема 6. Географическая карта как источник знаний</w:t>
            </w:r>
          </w:p>
        </w:tc>
        <w:tc>
          <w:tcPr>
            <w:tcW w:w="1559" w:type="dxa"/>
          </w:tcPr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DA1875" w:rsidRPr="00C27AA5" w:rsidRDefault="00AE68A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i/>
                <w:sz w:val="22"/>
                <w:szCs w:val="22"/>
              </w:rPr>
              <w:t>Практическая работа.</w:t>
            </w: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 Характеристика отдельных районов по тематическим картам</w:t>
            </w:r>
          </w:p>
        </w:tc>
        <w:tc>
          <w:tcPr>
            <w:tcW w:w="4428" w:type="dxa"/>
          </w:tcPr>
          <w:p w:rsidR="00C27AA5" w:rsidRPr="00C27AA5" w:rsidRDefault="00C27AA5" w:rsidP="00C27AA5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Лекция.</w:t>
            </w:r>
          </w:p>
          <w:p w:rsidR="00C27AA5" w:rsidRPr="00C27AA5" w:rsidRDefault="00C27AA5" w:rsidP="00C27AA5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Занятие с применением ИКТ.</w:t>
            </w:r>
          </w:p>
          <w:p w:rsidR="00DA1875" w:rsidRPr="00C27AA5" w:rsidRDefault="00C27AA5" w:rsidP="00C27AA5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Практикум</w:t>
            </w:r>
          </w:p>
        </w:tc>
      </w:tr>
      <w:tr w:rsidR="00DA1875" w:rsidRPr="00C27AA5" w:rsidTr="00545522">
        <w:tc>
          <w:tcPr>
            <w:tcW w:w="963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216" w:type="dxa"/>
          </w:tcPr>
          <w:p w:rsidR="00DA187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Тема 7. Создание карт</w:t>
            </w:r>
          </w:p>
        </w:tc>
        <w:tc>
          <w:tcPr>
            <w:tcW w:w="1559" w:type="dxa"/>
          </w:tcPr>
          <w:p w:rsidR="00DA187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C27AA5" w:rsidRPr="00C27AA5" w:rsidRDefault="00C27AA5" w:rsidP="00C27AA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i/>
                <w:sz w:val="22"/>
                <w:szCs w:val="22"/>
              </w:rPr>
              <w:t>Практическая работа.</w:t>
            </w: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27AA5" w:rsidRPr="00C27AA5" w:rsidRDefault="00C27AA5" w:rsidP="00C27AA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1.Знакомство с простейшими видами съемок местности. </w:t>
            </w:r>
          </w:p>
          <w:p w:rsidR="00C27AA5" w:rsidRPr="00C27AA5" w:rsidRDefault="00C27AA5" w:rsidP="00C27AA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2. Плановая глазомерная съемка (маршрутная или площадная). </w:t>
            </w:r>
          </w:p>
          <w:p w:rsidR="00DA1875" w:rsidRPr="00C27AA5" w:rsidRDefault="00C27AA5" w:rsidP="00C27AA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3. Высотные съемки.  </w:t>
            </w:r>
          </w:p>
        </w:tc>
        <w:tc>
          <w:tcPr>
            <w:tcW w:w="4428" w:type="dxa"/>
          </w:tcPr>
          <w:p w:rsidR="00DA187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Практикум</w:t>
            </w:r>
          </w:p>
          <w:p w:rsidR="008538C7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Занятие с применением ИКТ</w:t>
            </w:r>
          </w:p>
          <w:p w:rsidR="00C27AA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38C7" w:rsidRPr="00C27AA5">
              <w:rPr>
                <w:rFonts w:ascii="Times New Roman" w:hAnsi="Times New Roman" w:cs="Times New Roman"/>
                <w:sz w:val="22"/>
                <w:szCs w:val="22"/>
              </w:rPr>
              <w:t>работа</w:t>
            </w: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 с картой</w:t>
            </w:r>
          </w:p>
        </w:tc>
      </w:tr>
      <w:tr w:rsidR="00DA1875" w:rsidRPr="00C27AA5" w:rsidTr="00545522">
        <w:tc>
          <w:tcPr>
            <w:tcW w:w="963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216" w:type="dxa"/>
          </w:tcPr>
          <w:p w:rsidR="00DA187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Тема 8. Использование карт</w:t>
            </w:r>
          </w:p>
        </w:tc>
        <w:tc>
          <w:tcPr>
            <w:tcW w:w="1559" w:type="dxa"/>
          </w:tcPr>
          <w:p w:rsidR="00DA187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C27AA5" w:rsidRPr="00C27AA5" w:rsidRDefault="00C27AA5" w:rsidP="00C27AA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i/>
                <w:sz w:val="22"/>
                <w:szCs w:val="22"/>
              </w:rPr>
              <w:t>Практическая работа.</w:t>
            </w: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27AA5" w:rsidRPr="00C27AA5" w:rsidRDefault="00C27AA5" w:rsidP="00C27AA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1. Составление по картам школьных атласов географических описаний. </w:t>
            </w:r>
          </w:p>
          <w:p w:rsidR="00C27AA5" w:rsidRPr="00C27AA5" w:rsidRDefault="00C27AA5" w:rsidP="00C27AA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2. Измерение на картах длин линий, площадей, углов. </w:t>
            </w:r>
          </w:p>
          <w:p w:rsidR="00DA1875" w:rsidRPr="00C27AA5" w:rsidRDefault="00C27AA5" w:rsidP="00C27AA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3.Определение по картам высот точек</w:t>
            </w:r>
          </w:p>
        </w:tc>
        <w:tc>
          <w:tcPr>
            <w:tcW w:w="4428" w:type="dxa"/>
          </w:tcPr>
          <w:p w:rsidR="00C27AA5" w:rsidRPr="00C27AA5" w:rsidRDefault="00C27AA5" w:rsidP="00C27AA5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Практикум</w:t>
            </w:r>
          </w:p>
          <w:p w:rsidR="00DA1875" w:rsidRPr="00C27AA5" w:rsidRDefault="00C27AA5" w:rsidP="00C27AA5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Работа с картой</w:t>
            </w:r>
          </w:p>
        </w:tc>
      </w:tr>
      <w:tr w:rsidR="00DA1875" w:rsidRPr="00C27AA5" w:rsidTr="00545522">
        <w:tc>
          <w:tcPr>
            <w:tcW w:w="963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216" w:type="dxa"/>
          </w:tcPr>
          <w:p w:rsidR="00DA187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 xml:space="preserve">Тема 9. Обобщающее повторение.   </w:t>
            </w:r>
          </w:p>
        </w:tc>
        <w:tc>
          <w:tcPr>
            <w:tcW w:w="1559" w:type="dxa"/>
          </w:tcPr>
          <w:p w:rsidR="00DA187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DA1875" w:rsidRPr="00C27AA5" w:rsidRDefault="00DA187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DA187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27AA5">
              <w:rPr>
                <w:rFonts w:ascii="Times New Roman" w:hAnsi="Times New Roman" w:cs="Times New Roman"/>
                <w:sz w:val="22"/>
                <w:szCs w:val="22"/>
              </w:rPr>
              <w:t>Интерактивная игра</w:t>
            </w:r>
          </w:p>
        </w:tc>
      </w:tr>
      <w:tr w:rsidR="00C27AA5" w:rsidRPr="00C27AA5" w:rsidTr="00545522">
        <w:tc>
          <w:tcPr>
            <w:tcW w:w="963" w:type="dxa"/>
          </w:tcPr>
          <w:p w:rsidR="00C27AA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6" w:type="dxa"/>
          </w:tcPr>
          <w:p w:rsidR="00C27AA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Итого </w:t>
            </w:r>
          </w:p>
        </w:tc>
        <w:tc>
          <w:tcPr>
            <w:tcW w:w="1559" w:type="dxa"/>
          </w:tcPr>
          <w:p w:rsidR="00C27AA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394" w:type="dxa"/>
          </w:tcPr>
          <w:p w:rsidR="00C27AA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C27AA5" w:rsidRPr="00C27AA5" w:rsidRDefault="00C27AA5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A1875" w:rsidRPr="00C27AA5" w:rsidRDefault="00DA1875" w:rsidP="004037D3">
      <w:pPr>
        <w:spacing w:line="24" w:lineRule="atLeast"/>
        <w:rPr>
          <w:rFonts w:ascii="Times New Roman" w:hAnsi="Times New Roman" w:cs="Times New Roman"/>
          <w:sz w:val="22"/>
          <w:szCs w:val="22"/>
        </w:rPr>
      </w:pPr>
    </w:p>
    <w:p w:rsidR="00DA1875" w:rsidRPr="00C27AA5" w:rsidRDefault="00DA1875" w:rsidP="004037D3">
      <w:pPr>
        <w:spacing w:line="24" w:lineRule="atLeast"/>
        <w:rPr>
          <w:rFonts w:ascii="Times New Roman" w:hAnsi="Times New Roman" w:cs="Times New Roman"/>
          <w:sz w:val="22"/>
          <w:szCs w:val="22"/>
        </w:rPr>
      </w:pPr>
    </w:p>
    <w:sectPr w:rsidR="00DA1875" w:rsidRPr="00C27AA5" w:rsidSect="00DA18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9101A"/>
    <w:multiLevelType w:val="multilevel"/>
    <w:tmpl w:val="B64E51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E801F9"/>
    <w:multiLevelType w:val="multilevel"/>
    <w:tmpl w:val="C88C61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8C1474D"/>
    <w:multiLevelType w:val="multilevel"/>
    <w:tmpl w:val="9EF227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9974E65"/>
    <w:multiLevelType w:val="multilevel"/>
    <w:tmpl w:val="A26698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BE47B5F"/>
    <w:multiLevelType w:val="multilevel"/>
    <w:tmpl w:val="8188BA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48"/>
    <w:rsid w:val="00006548"/>
    <w:rsid w:val="00361E9B"/>
    <w:rsid w:val="00377DD0"/>
    <w:rsid w:val="004037D3"/>
    <w:rsid w:val="00554EA8"/>
    <w:rsid w:val="007C5950"/>
    <w:rsid w:val="008538C7"/>
    <w:rsid w:val="009A53C6"/>
    <w:rsid w:val="00AE68AC"/>
    <w:rsid w:val="00B0766D"/>
    <w:rsid w:val="00C27AA5"/>
    <w:rsid w:val="00DA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1393B-7494-4060-9698-82BD2E2E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548"/>
    <w:pPr>
      <w:spacing w:after="0" w:line="240" w:lineRule="auto"/>
    </w:pPr>
    <w:rPr>
      <w:rFonts w:ascii="G" w:eastAsia="Times New Roman" w:hAnsi="G" w:cs="G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54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006548"/>
    <w:pPr>
      <w:ind w:left="720"/>
      <w:contextualSpacing/>
    </w:pPr>
  </w:style>
  <w:style w:type="paragraph" w:customStyle="1" w:styleId="2">
    <w:name w:val="Обычный2"/>
    <w:rsid w:val="004037D3"/>
    <w:pPr>
      <w:spacing w:after="0" w:line="276" w:lineRule="auto"/>
    </w:pPr>
    <w:rPr>
      <w:rFonts w:ascii="Arial" w:eastAsia="Arial" w:hAnsi="Arial" w:cs="Arial"/>
      <w:lang w:eastAsia="ru-RU"/>
    </w:rPr>
  </w:style>
  <w:style w:type="table" w:styleId="a5">
    <w:name w:val="Table Grid"/>
    <w:basedOn w:val="a1"/>
    <w:uiPriority w:val="39"/>
    <w:rsid w:val="00DA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qFormat/>
    <w:rsid w:val="00DA1875"/>
    <w:pPr>
      <w:tabs>
        <w:tab w:val="left" w:pos="708"/>
      </w:tabs>
      <w:suppressAutoHyphens/>
      <w:spacing w:after="200" w:line="276" w:lineRule="auto"/>
    </w:pPr>
    <w:rPr>
      <w:rFonts w:ascii="Times New Roman" w:eastAsia="Droid Sans Fallback" w:hAnsi="Times New Roman" w:cs="Lohit Hindi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505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2713</Words>
  <Characters>15466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2</cp:revision>
  <dcterms:created xsi:type="dcterms:W3CDTF">2023-09-23T10:06:00Z</dcterms:created>
  <dcterms:modified xsi:type="dcterms:W3CDTF">2023-09-23T10:06:00Z</dcterms:modified>
</cp:coreProperties>
</file>