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664" w:rsidRDefault="00BA0664" w:rsidP="00BA066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16"/>
        <w:gridCol w:w="4321"/>
      </w:tblGrid>
      <w:tr w:rsidR="00BA0664" w:rsidRPr="00096369" w:rsidTr="00D85E0D">
        <w:tc>
          <w:tcPr>
            <w:tcW w:w="5920" w:type="dxa"/>
          </w:tcPr>
          <w:p w:rsidR="00BA0664" w:rsidRPr="00096369" w:rsidRDefault="00BA0664" w:rsidP="00D85E0D">
            <w:pPr>
              <w:spacing w:after="0" w:line="240" w:lineRule="auto"/>
              <w:ind w:right="-4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BA0664" w:rsidRPr="00096369" w:rsidRDefault="00BA0664" w:rsidP="00D85E0D">
            <w:pPr>
              <w:ind w:right="-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6369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BA0664" w:rsidRPr="00096369" w:rsidRDefault="00BA0664" w:rsidP="006B52A2">
            <w:pPr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sz w:val="28"/>
                <w:szCs w:val="28"/>
              </w:rPr>
              <w:t xml:space="preserve">приказом МБОУ «Школа №32»  от </w:t>
            </w:r>
            <w:bookmarkStart w:id="0" w:name="_GoBack"/>
            <w:bookmarkEnd w:id="0"/>
            <w:r w:rsidR="006B52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26.08.24 г. № 240</w:t>
            </w:r>
          </w:p>
        </w:tc>
      </w:tr>
    </w:tbl>
    <w:p w:rsidR="00BA0664" w:rsidRPr="00803DFA" w:rsidRDefault="00BA0664" w:rsidP="00BA0664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BA0664" w:rsidRDefault="00BA0664" w:rsidP="00BA0664">
      <w:pPr>
        <w:ind w:right="-427"/>
        <w:jc w:val="center"/>
        <w:rPr>
          <w:b/>
          <w:sz w:val="28"/>
          <w:szCs w:val="28"/>
        </w:rPr>
      </w:pPr>
    </w:p>
    <w:p w:rsidR="00BA0664" w:rsidRDefault="00BA0664" w:rsidP="00BA0664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ВНЕУРОЧНОЙ ДЕЯТЕЛЬНОСТИ</w:t>
      </w:r>
    </w:p>
    <w:p w:rsidR="00BA0664" w:rsidRDefault="00BA0664" w:rsidP="00BA0664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 ОСНОВНОГО ОБЩЕГО ОБРАЗОВАНИЯ)</w:t>
      </w:r>
    </w:p>
    <w:p w:rsidR="00BA0664" w:rsidRDefault="00BA0664" w:rsidP="00BA0664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1"/>
        <w:gridCol w:w="2011"/>
        <w:gridCol w:w="3057"/>
        <w:gridCol w:w="3068"/>
      </w:tblGrid>
      <w:tr w:rsidR="00BA0664" w:rsidRPr="00096369" w:rsidTr="00D85E0D"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название курса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ЗАНИМАТЕЛЬНОЕ ЧЕРЧЕНИЕ</w:t>
            </w:r>
          </w:p>
        </w:tc>
      </w:tr>
      <w:tr w:rsidR="00BA0664" w:rsidRPr="00096369" w:rsidTr="00D85E0D"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общеинтеллектуальное</w:t>
            </w:r>
          </w:p>
        </w:tc>
      </w:tr>
      <w:tr w:rsidR="00BA0664" w:rsidRPr="00096369" w:rsidTr="00D85E0D"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BA0664" w:rsidRPr="00096369" w:rsidTr="00D85E0D"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6-7</w:t>
            </w:r>
          </w:p>
        </w:tc>
      </w:tr>
      <w:tr w:rsidR="00BA0664" w:rsidRPr="00096369" w:rsidTr="00D85E0D"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BA0664" w:rsidRPr="00096369" w:rsidTr="00D85E0D"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202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BA0664" w:rsidRPr="00096369" w:rsidTr="00D85E0D">
        <w:tc>
          <w:tcPr>
            <w:tcW w:w="2038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</w:tcPr>
          <w:p w:rsidR="00BA0664" w:rsidRPr="00096369" w:rsidRDefault="00BA0664" w:rsidP="00D85E0D">
            <w:pPr>
              <w:spacing w:after="100" w:afterAutospacing="1" w:line="36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101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BA0664" w:rsidRPr="00096369" w:rsidTr="00D85E0D">
        <w:tc>
          <w:tcPr>
            <w:tcW w:w="2038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6</w:t>
            </w: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BA0664" w:rsidRPr="00096369" w:rsidRDefault="00D85E0D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34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BA0664" w:rsidRPr="00096369" w:rsidRDefault="00D85E0D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1</w:t>
            </w:r>
          </w:p>
        </w:tc>
      </w:tr>
      <w:tr w:rsidR="00BA0664" w:rsidRPr="00096369" w:rsidTr="00D85E0D">
        <w:tc>
          <w:tcPr>
            <w:tcW w:w="2038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7</w:t>
            </w: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BA0664" w:rsidRPr="00096369" w:rsidRDefault="00D85E0D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34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BA0664" w:rsidRPr="00096369" w:rsidRDefault="00D85E0D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1</w:t>
            </w:r>
          </w:p>
        </w:tc>
      </w:tr>
      <w:tr w:rsidR="00BA0664" w:rsidRPr="00096369" w:rsidTr="00D85E0D">
        <w:trPr>
          <w:gridAfter w:val="2"/>
          <w:wAfter w:w="6202" w:type="dxa"/>
        </w:trPr>
        <w:tc>
          <w:tcPr>
            <w:tcW w:w="2038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BA0664" w:rsidRPr="00096369" w:rsidTr="00D85E0D">
        <w:trPr>
          <w:gridAfter w:val="2"/>
          <w:wAfter w:w="6202" w:type="dxa"/>
        </w:trPr>
        <w:tc>
          <w:tcPr>
            <w:tcW w:w="2038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BA0664" w:rsidRPr="00096369" w:rsidTr="00D85E0D">
        <w:trPr>
          <w:gridAfter w:val="2"/>
          <w:wAfter w:w="6202" w:type="dxa"/>
        </w:trPr>
        <w:tc>
          <w:tcPr>
            <w:tcW w:w="2038" w:type="dxa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BA0664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BA0664" w:rsidRPr="00096369" w:rsidTr="00D85E0D">
        <w:trPr>
          <w:gridAfter w:val="2"/>
          <w:wAfter w:w="6202" w:type="dxa"/>
        </w:trPr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BA0664" w:rsidRPr="00096369" w:rsidTr="00D85E0D"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BA0664" w:rsidRPr="00096369" w:rsidTr="00D85E0D"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</w:rPr>
              <w:t>СОСТАВИТЕЛИ: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BA0664" w:rsidRPr="003A760F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ТЮГАШЕВА ЛАРИСА НИКОЛАЕВНА</w:t>
            </w:r>
          </w:p>
        </w:tc>
      </w:tr>
      <w:tr w:rsidR="00BA0664" w:rsidRPr="00096369" w:rsidTr="00D85E0D"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BA0664" w:rsidRPr="00096369" w:rsidTr="00D85E0D">
        <w:trPr>
          <w:gridAfter w:val="2"/>
          <w:wAfter w:w="6202" w:type="dxa"/>
          <w:trHeight w:val="392"/>
        </w:trPr>
        <w:tc>
          <w:tcPr>
            <w:tcW w:w="4077" w:type="dxa"/>
            <w:gridSpan w:val="2"/>
          </w:tcPr>
          <w:p w:rsidR="00BA0664" w:rsidRPr="00096369" w:rsidRDefault="00BA0664" w:rsidP="00D85E0D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</w:tbl>
    <w:p w:rsidR="00BA0664" w:rsidRDefault="00BA0664" w:rsidP="00BA0664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p w:rsidR="00BA0664" w:rsidRDefault="00BA0664" w:rsidP="00BA066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</w:p>
    <w:p w:rsidR="006C5F51" w:rsidRDefault="006C5F51" w:rsidP="00457747">
      <w:pPr>
        <w:ind w:right="-427"/>
        <w:rPr>
          <w:rFonts w:ascii="Times New Roman" w:hAnsi="Times New Roman"/>
          <w:b/>
          <w:sz w:val="28"/>
          <w:szCs w:val="28"/>
          <w:lang w:eastAsia="en-US"/>
        </w:rPr>
      </w:pPr>
    </w:p>
    <w:p w:rsidR="00BA0664" w:rsidRDefault="00BA0664" w:rsidP="00457747">
      <w:pPr>
        <w:ind w:right="-427"/>
        <w:rPr>
          <w:rFonts w:ascii="Times New Roman" w:hAnsi="Times New Roman"/>
          <w:b/>
          <w:sz w:val="28"/>
          <w:szCs w:val="28"/>
          <w:lang w:eastAsia="en-US"/>
        </w:rPr>
      </w:pPr>
    </w:p>
    <w:p w:rsidR="00BA0664" w:rsidRDefault="00BA0664" w:rsidP="00457747">
      <w:pPr>
        <w:ind w:right="-427"/>
        <w:rPr>
          <w:rFonts w:ascii="Times New Roman" w:hAnsi="Times New Roman"/>
          <w:b/>
          <w:sz w:val="28"/>
          <w:szCs w:val="28"/>
          <w:lang w:eastAsia="en-US"/>
        </w:rPr>
      </w:pPr>
    </w:p>
    <w:p w:rsidR="007518F7" w:rsidRPr="004D21D8" w:rsidRDefault="00B437E8" w:rsidP="004577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8827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A2F7E" w:rsidRPr="004D21D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8590E" w:rsidRPr="004D21D8" w:rsidRDefault="00B8590E" w:rsidP="00457747">
      <w:pPr>
        <w:pStyle w:val="a3"/>
        <w:spacing w:before="0" w:beforeAutospacing="0" w:after="0" w:afterAutospacing="0"/>
        <w:ind w:firstLine="708"/>
        <w:jc w:val="both"/>
      </w:pPr>
      <w:r w:rsidRPr="004D21D8">
        <w:rPr>
          <w:b/>
          <w:iCs/>
          <w:u w:val="single"/>
        </w:rPr>
        <w:t>Актуальность</w:t>
      </w:r>
      <w:r w:rsidRPr="004D21D8">
        <w:rPr>
          <w:b/>
        </w:rPr>
        <w:t xml:space="preserve"> </w:t>
      </w:r>
      <w:r w:rsidR="00D77455" w:rsidRPr="004D21D8">
        <w:t xml:space="preserve">внеурочной деятельности </w:t>
      </w:r>
      <w:r w:rsidRPr="004D21D8">
        <w:t>возрастает в связи с модернизацией образования. Формирование графической культуры и творческих способностей обучающихся относится в настоящее время к числу наиболее актуальных вопросов образования.</w:t>
      </w:r>
    </w:p>
    <w:p w:rsidR="006D3146" w:rsidRPr="004D21D8" w:rsidRDefault="00D77455" w:rsidP="00457747">
      <w:pPr>
        <w:pStyle w:val="a3"/>
        <w:spacing w:before="0" w:beforeAutospacing="0" w:after="0" w:afterAutospacing="0"/>
        <w:jc w:val="both"/>
        <w:rPr>
          <w:color w:val="C00000"/>
        </w:rPr>
      </w:pPr>
      <w:r w:rsidRPr="004D21D8">
        <w:t>Рабочая п</w:t>
      </w:r>
      <w:r w:rsidR="00B8590E" w:rsidRPr="004D21D8">
        <w:t xml:space="preserve">рограмма открывает реальные возможности для развития творческой деятельности обучающихся в процессе изучения </w:t>
      </w:r>
      <w:r w:rsidRPr="004D21D8">
        <w:t xml:space="preserve">внеурочной деятельности </w:t>
      </w:r>
      <w:r w:rsidR="00B8590E" w:rsidRPr="004D21D8">
        <w:t>«Занимательное черчение». Данная программа является переходной ступенью между преподаванием в школе изобразительного искусства и черчения. Программа по графике включает в себя изучение некоторых теоретических положений по курсам геометрии и черчения и закрепление данного материала при выполнении рисунков.</w:t>
      </w:r>
    </w:p>
    <w:p w:rsidR="00243483" w:rsidRPr="004D21D8" w:rsidRDefault="00B8590E" w:rsidP="00457747">
      <w:pPr>
        <w:pStyle w:val="a3"/>
        <w:spacing w:before="0" w:beforeAutospacing="0" w:after="0" w:afterAutospacing="0"/>
        <w:jc w:val="both"/>
        <w:rPr>
          <w:color w:val="C00000"/>
        </w:rPr>
      </w:pPr>
      <w:r w:rsidRPr="004D21D8">
        <w:rPr>
          <w:b/>
          <w:iCs/>
          <w:u w:val="single"/>
        </w:rPr>
        <w:t>Цель</w:t>
      </w:r>
      <w:r w:rsidRPr="004D21D8">
        <w:rPr>
          <w:b/>
          <w:i/>
          <w:iCs/>
          <w:u w:val="single"/>
        </w:rPr>
        <w:t xml:space="preserve"> </w:t>
      </w:r>
      <w:r w:rsidRPr="004D21D8">
        <w:rPr>
          <w:b/>
          <w:iCs/>
          <w:color w:val="000000" w:themeColor="text1"/>
          <w:u w:val="single"/>
        </w:rPr>
        <w:t>программы</w:t>
      </w:r>
      <w:r w:rsidRPr="004D21D8">
        <w:rPr>
          <w:i/>
          <w:iCs/>
          <w:color w:val="000000" w:themeColor="text1"/>
          <w:u w:val="single"/>
        </w:rPr>
        <w:t xml:space="preserve">: </w:t>
      </w:r>
      <w:r w:rsidR="00243483" w:rsidRPr="004D21D8">
        <w:rPr>
          <w:color w:val="000000" w:themeColor="text1"/>
        </w:rPr>
        <w:t xml:space="preserve"> обучение учащихся графической грамоте и</w:t>
      </w:r>
      <w:r w:rsidR="00E86894" w:rsidRPr="004D21D8">
        <w:rPr>
          <w:color w:val="000000" w:themeColor="text1"/>
        </w:rPr>
        <w:t xml:space="preserve"> элементам графической культуры, развитие  смекалки, пространственного и логического мышления, развитие способности к успешному решению творческих задач.</w:t>
      </w:r>
    </w:p>
    <w:p w:rsidR="00B8590E" w:rsidRPr="004D21D8" w:rsidRDefault="00B8590E" w:rsidP="00457747">
      <w:pPr>
        <w:pStyle w:val="a3"/>
        <w:tabs>
          <w:tab w:val="left" w:pos="5303"/>
        </w:tabs>
        <w:spacing w:before="0" w:beforeAutospacing="0" w:after="0" w:afterAutospacing="0"/>
        <w:jc w:val="both"/>
        <w:rPr>
          <w:b/>
          <w:iCs/>
        </w:rPr>
      </w:pPr>
      <w:r w:rsidRPr="004D21D8">
        <w:rPr>
          <w:b/>
          <w:iCs/>
        </w:rPr>
        <w:t>Задачи:</w:t>
      </w:r>
    </w:p>
    <w:p w:rsidR="00D77455" w:rsidRPr="004D21D8" w:rsidRDefault="00B8590E" w:rsidP="0045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1D8">
        <w:rPr>
          <w:rFonts w:ascii="Times New Roman" w:hAnsi="Times New Roman" w:cs="Times New Roman"/>
          <w:b/>
          <w:sz w:val="24"/>
          <w:szCs w:val="24"/>
        </w:rPr>
        <w:t>обучающие</w:t>
      </w:r>
      <w:r w:rsidR="00D77455" w:rsidRPr="004D21D8">
        <w:rPr>
          <w:rFonts w:ascii="Times New Roman" w:hAnsi="Times New Roman" w:cs="Times New Roman"/>
          <w:sz w:val="24"/>
          <w:szCs w:val="24"/>
        </w:rPr>
        <w:t>:</w:t>
      </w:r>
    </w:p>
    <w:p w:rsidR="00AA26E3" w:rsidRPr="004D21D8" w:rsidRDefault="00AA26E3" w:rsidP="00457747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4D21D8">
        <w:t>ознакомить с важнейшими правилами выполнения чертежей, условными изображениями и обозначениями, установленными государственными стандартами;</w:t>
      </w:r>
    </w:p>
    <w:p w:rsidR="00AA26E3" w:rsidRPr="004D21D8" w:rsidRDefault="00AA26E3" w:rsidP="00457747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4D21D8">
        <w:t>дать учащимся знания основ метода прямоугольных проекций и построения аксонометрических изображений;</w:t>
      </w:r>
    </w:p>
    <w:p w:rsidR="00AA26E3" w:rsidRPr="004D21D8" w:rsidRDefault="00AA26E3" w:rsidP="00457747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4D21D8">
        <w:t>способствовать развитию пространственных представлений, научить анализировать форму и конструкцию предметов и их графические изображения, читать и выполнять эскизы и чертежи деталей;</w:t>
      </w:r>
    </w:p>
    <w:p w:rsidR="00D77455" w:rsidRPr="004D21D8" w:rsidRDefault="00B8590E" w:rsidP="00457747">
      <w:pPr>
        <w:pStyle w:val="a3"/>
        <w:shd w:val="clear" w:color="auto" w:fill="FFFFFF"/>
        <w:spacing w:before="0" w:beforeAutospacing="0" w:after="0" w:afterAutospacing="0"/>
        <w:jc w:val="both"/>
      </w:pPr>
      <w:r w:rsidRPr="004D21D8">
        <w:rPr>
          <w:b/>
        </w:rPr>
        <w:t>воспитательные</w:t>
      </w:r>
      <w:r w:rsidR="00D77455" w:rsidRPr="004D21D8">
        <w:t>:</w:t>
      </w:r>
    </w:p>
    <w:p w:rsidR="006B08A2" w:rsidRPr="006D3146" w:rsidRDefault="00AA26E3" w:rsidP="0045774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4D21D8">
        <w:t>воспитывать трудолюбие, бережливость, аккуратность,</w:t>
      </w:r>
      <w:r>
        <w:t xml:space="preserve"> целеустремленность, предпри</w:t>
      </w:r>
      <w:r>
        <w:softHyphen/>
        <w:t>имчивость</w:t>
      </w:r>
      <w:r w:rsidR="006B08A2" w:rsidRPr="006D3146">
        <w:t>, ответств</w:t>
      </w:r>
      <w:r>
        <w:t>енность</w:t>
      </w:r>
      <w:r w:rsidR="006B08A2" w:rsidRPr="006D3146">
        <w:t xml:space="preserve"> за результаты своей деятельности;</w:t>
      </w:r>
    </w:p>
    <w:p w:rsidR="007358CB" w:rsidRPr="006D3146" w:rsidRDefault="00AA26E3" w:rsidP="0045774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р</w:t>
      </w:r>
      <w:r w:rsidRPr="002C29FB">
        <w:rPr>
          <w:sz w:val="28"/>
          <w:szCs w:val="28"/>
        </w:rPr>
        <w:t xml:space="preserve">азвивать навыки </w:t>
      </w:r>
      <w:r>
        <w:t>получения</w:t>
      </w:r>
      <w:r w:rsidR="006B08A2" w:rsidRPr="006D3146">
        <w:t xml:space="preserve"> опыта применения политехнических и технологических знаний и умений в самостояте</w:t>
      </w:r>
      <w:r w:rsidR="004D21D8">
        <w:t>льной практической деятельности;</w:t>
      </w:r>
    </w:p>
    <w:p w:rsidR="00D77455" w:rsidRPr="006D3146" w:rsidRDefault="004D21D8" w:rsidP="00457747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р</w:t>
      </w:r>
      <w:r w:rsidR="00B8590E" w:rsidRPr="006D3146">
        <w:rPr>
          <w:b/>
        </w:rPr>
        <w:t>азвивающие</w:t>
      </w:r>
      <w:r w:rsidR="00D77455" w:rsidRPr="006D3146">
        <w:rPr>
          <w:b/>
        </w:rPr>
        <w:t>:</w:t>
      </w:r>
    </w:p>
    <w:p w:rsidR="00D77455" w:rsidRPr="006D3146" w:rsidRDefault="00AA26E3" w:rsidP="00457747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>развивать познавательные интересы</w:t>
      </w:r>
      <w:r w:rsidR="00243483" w:rsidRPr="006D3146">
        <w:t>, технического мышления пространственного вооб</w:t>
      </w:r>
      <w:r w:rsidR="00243483" w:rsidRPr="006D3146">
        <w:softHyphen/>
        <w:t>ражения, интеллектуальных, творческих, коммуникативных и организаторских способностей;</w:t>
      </w:r>
    </w:p>
    <w:p w:rsidR="00B8590E" w:rsidRPr="006D3146" w:rsidRDefault="00AA26E3" w:rsidP="00457747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>Развивать навыки</w:t>
      </w:r>
      <w:r w:rsidR="00D77455" w:rsidRPr="006D3146">
        <w:t xml:space="preserve"> культуры труда: уметь организовать рабочее место, применять рациональные приёмы работы чертёжными инструментами, соблюдать аккуратность и точность в работе</w:t>
      </w:r>
      <w:r>
        <w:t>.</w:t>
      </w:r>
    </w:p>
    <w:p w:rsidR="00AA26E3" w:rsidRPr="004D21D8" w:rsidRDefault="00D055E6" w:rsidP="004577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21D8">
        <w:rPr>
          <w:rFonts w:ascii="Times New Roman" w:hAnsi="Times New Roman" w:cs="Times New Roman"/>
          <w:b/>
          <w:iCs/>
          <w:sz w:val="24"/>
          <w:szCs w:val="24"/>
        </w:rPr>
        <w:t>Р</w:t>
      </w:r>
      <w:r w:rsidRPr="004D21D8">
        <w:rPr>
          <w:rFonts w:ascii="Times New Roman" w:hAnsi="Times New Roman" w:cs="Times New Roman"/>
          <w:sz w:val="24"/>
          <w:szCs w:val="24"/>
        </w:rPr>
        <w:t>абочая программа</w:t>
      </w:r>
      <w:r w:rsidR="00AA26E3" w:rsidRPr="004D21D8">
        <w:rPr>
          <w:rStyle w:val="FontStyle98"/>
          <w:sz w:val="24"/>
          <w:szCs w:val="24"/>
        </w:rPr>
        <w:t xml:space="preserve"> разработа</w:t>
      </w:r>
      <w:r w:rsidR="00AA26E3" w:rsidRPr="004D21D8">
        <w:rPr>
          <w:rStyle w:val="FontStyle98"/>
          <w:sz w:val="24"/>
          <w:szCs w:val="24"/>
        </w:rPr>
        <w:softHyphen/>
        <w:t>на</w:t>
      </w:r>
      <w:r w:rsidRPr="004D21D8">
        <w:rPr>
          <w:rFonts w:ascii="Times New Roman" w:hAnsi="Times New Roman" w:cs="Times New Roman"/>
          <w:sz w:val="24"/>
          <w:szCs w:val="24"/>
        </w:rPr>
        <w:t xml:space="preserve"> для учащихся 6-7 классов.</w:t>
      </w:r>
      <w:r w:rsidR="00AA26E3" w:rsidRPr="004D21D8">
        <w:rPr>
          <w:rStyle w:val="a9"/>
          <w:sz w:val="24"/>
          <w:szCs w:val="24"/>
        </w:rPr>
        <w:t xml:space="preserve"> </w:t>
      </w:r>
      <w:r w:rsidR="00D85E0D">
        <w:rPr>
          <w:rStyle w:val="FontStyle98"/>
          <w:sz w:val="24"/>
          <w:szCs w:val="24"/>
        </w:rPr>
        <w:t>На изучение отводится 1</w:t>
      </w:r>
      <w:r w:rsidR="00AA26E3" w:rsidRPr="004D21D8">
        <w:rPr>
          <w:rStyle w:val="FontStyle98"/>
          <w:sz w:val="24"/>
          <w:szCs w:val="24"/>
        </w:rPr>
        <w:t xml:space="preserve"> ч</w:t>
      </w:r>
      <w:r w:rsidR="00D85E0D">
        <w:rPr>
          <w:rStyle w:val="FontStyle98"/>
          <w:sz w:val="24"/>
          <w:szCs w:val="24"/>
        </w:rPr>
        <w:t>ас в неделю, всего на курс 68— часов</w:t>
      </w:r>
      <w:r w:rsidR="00AA26E3" w:rsidRPr="004D21D8">
        <w:rPr>
          <w:rStyle w:val="FontStyle98"/>
          <w:sz w:val="24"/>
          <w:szCs w:val="24"/>
        </w:rPr>
        <w:t>.</w:t>
      </w:r>
      <w:r w:rsidR="00AA26E3" w:rsidRPr="004D21D8">
        <w:rPr>
          <w:rFonts w:ascii="Times New Roman" w:hAnsi="Times New Roman" w:cs="Times New Roman"/>
          <w:sz w:val="24"/>
          <w:szCs w:val="24"/>
        </w:rPr>
        <w:t xml:space="preserve"> </w:t>
      </w:r>
      <w:r w:rsidR="00DD003C">
        <w:rPr>
          <w:rStyle w:val="FontStyle98"/>
          <w:sz w:val="24"/>
          <w:szCs w:val="24"/>
        </w:rPr>
        <w:t>Срок реализации – 2</w:t>
      </w:r>
      <w:r w:rsidR="00AA26E3" w:rsidRPr="004D21D8">
        <w:rPr>
          <w:rStyle w:val="FontStyle98"/>
          <w:sz w:val="24"/>
          <w:szCs w:val="24"/>
        </w:rPr>
        <w:t xml:space="preserve"> года.</w:t>
      </w:r>
    </w:p>
    <w:p w:rsidR="00DD003C" w:rsidRPr="00A758EB" w:rsidRDefault="00DD003C" w:rsidP="0045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Формы и режим занятий</w:t>
      </w:r>
      <w:r w:rsidRPr="00A758EB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DD003C" w:rsidRPr="00275867" w:rsidRDefault="00DD003C" w:rsidP="00457747">
      <w:pPr>
        <w:keepNext/>
        <w:suppressAutoHyphens/>
        <w:spacing w:after="0" w:line="240" w:lineRule="auto"/>
        <w:ind w:firstLine="48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75867">
        <w:rPr>
          <w:rFonts w:ascii="Times New Roman" w:hAnsi="Times New Roman" w:cs="Times New Roman"/>
          <w:sz w:val="24"/>
          <w:szCs w:val="24"/>
        </w:rPr>
        <w:t xml:space="preserve">В ходе изучения курса предполагается использование </w:t>
      </w:r>
      <w:r w:rsidRPr="00275867">
        <w:rPr>
          <w:rFonts w:ascii="Times New Roman" w:hAnsi="Times New Roman" w:cs="Times New Roman"/>
          <w:b/>
          <w:sz w:val="24"/>
          <w:szCs w:val="24"/>
        </w:rPr>
        <w:t xml:space="preserve">активных форм обучения: </w:t>
      </w:r>
      <w:r w:rsidRPr="00275867">
        <w:rPr>
          <w:rFonts w:ascii="Times New Roman" w:hAnsi="Times New Roman" w:cs="Times New Roman"/>
          <w:sz w:val="24"/>
          <w:szCs w:val="24"/>
        </w:rPr>
        <w:t>индивидуальная,  парная, групповая, коллективная,  презентация, экспертная деятельность, проектная деятельность, экскурсии. При этом учащиеся получают опыт самостоятельной творческой деятельности. У учащихся  развиваются коммуникативные, социальные, литературно-лингвистические,  технологические умения.</w:t>
      </w:r>
    </w:p>
    <w:p w:rsidR="00DD003C" w:rsidRPr="00E7564C" w:rsidRDefault="00DD003C" w:rsidP="004577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b/>
          <w:sz w:val="24"/>
          <w:szCs w:val="24"/>
        </w:rPr>
        <w:t>Режим занятий - еженедельно в рамках рабочей недели.</w:t>
      </w:r>
    </w:p>
    <w:p w:rsidR="008E2FF9" w:rsidRPr="006D3146" w:rsidRDefault="008E2FF9" w:rsidP="00457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</w:p>
    <w:p w:rsidR="001142EA" w:rsidRPr="006D3146" w:rsidRDefault="008E2FF9" w:rsidP="00457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b/>
          <w:iCs/>
          <w:sz w:val="24"/>
          <w:szCs w:val="24"/>
        </w:rPr>
        <w:t>Планируемые результаты</w:t>
      </w:r>
    </w:p>
    <w:p w:rsidR="001142EA" w:rsidRPr="006D3146" w:rsidRDefault="00200382" w:rsidP="00457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1142EA" w:rsidRPr="006D3146">
        <w:rPr>
          <w:rFonts w:ascii="Times New Roman" w:eastAsia="Times New Roman" w:hAnsi="Times New Roman" w:cs="Times New Roman"/>
          <w:b/>
          <w:sz w:val="24"/>
          <w:szCs w:val="24"/>
        </w:rPr>
        <w:t>ичностные:</w:t>
      </w:r>
    </w:p>
    <w:p w:rsidR="001142EA" w:rsidRPr="006D3146" w:rsidRDefault="001142EA" w:rsidP="00457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наличие представлений о графической культуре как части мировой культуры;</w:t>
      </w:r>
    </w:p>
    <w:p w:rsidR="001142EA" w:rsidRPr="006D3146" w:rsidRDefault="001142EA" w:rsidP="00457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-понимание роли графического языка в современном мире;</w:t>
      </w:r>
    </w:p>
    <w:p w:rsidR="001142EA" w:rsidRPr="006D3146" w:rsidRDefault="001142EA" w:rsidP="00457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-владение первичными навыками анализа и критичной оценки получаемой информации;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lastRenderedPageBreak/>
        <w:t>-способность увязать учебное содержание с собственным жизненным опытом, понять значимость подготовки в области графических изображений в условиях развития информационного общества;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-готовность к повышению своего образовательного уровня;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 -способность и готовность к общению и сотрудничеству со сверстниками и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взрослыми в процессе образовательной, общественно-полезной, учебно-исследовате</w:t>
      </w:r>
      <w:r w:rsidR="00200382">
        <w:rPr>
          <w:rFonts w:ascii="Times New Roman" w:eastAsia="Times New Roman" w:hAnsi="Times New Roman" w:cs="Times New Roman"/>
          <w:sz w:val="24"/>
          <w:szCs w:val="24"/>
        </w:rPr>
        <w:t>льской, творческой деятельности.</w:t>
      </w:r>
    </w:p>
    <w:p w:rsidR="001142EA" w:rsidRPr="006D3146" w:rsidRDefault="00200382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1142EA" w:rsidRPr="006D3146">
        <w:rPr>
          <w:rFonts w:ascii="Times New Roman" w:eastAsia="Times New Roman" w:hAnsi="Times New Roman" w:cs="Times New Roman"/>
          <w:b/>
          <w:sz w:val="24"/>
          <w:szCs w:val="24"/>
        </w:rPr>
        <w:t>етапредметные: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-владение информационно-логическими умениями: определять понятия, создавать обобщения, устанавливать аналогии, классифицировать,</w:t>
      </w:r>
      <w:r w:rsidR="00930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3146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-владение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-оценивать правильность выполнения учебной задачи;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 самостоятельное создание алгоритмов деятельности при решении проблем тво</w:t>
      </w:r>
      <w:r w:rsidR="00200382">
        <w:rPr>
          <w:rFonts w:ascii="Times New Roman" w:eastAsia="Times New Roman" w:hAnsi="Times New Roman" w:cs="Times New Roman"/>
          <w:sz w:val="24"/>
          <w:szCs w:val="24"/>
        </w:rPr>
        <w:t>рческого и поискового характера.</w:t>
      </w:r>
    </w:p>
    <w:p w:rsidR="001142EA" w:rsidRPr="006D3146" w:rsidRDefault="00200382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1142EA" w:rsidRPr="006D3146">
        <w:rPr>
          <w:rFonts w:ascii="Times New Roman" w:eastAsia="Times New Roman" w:hAnsi="Times New Roman" w:cs="Times New Roman"/>
          <w:b/>
          <w:sz w:val="24"/>
          <w:szCs w:val="24"/>
        </w:rPr>
        <w:t>редметные: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-формирование пространственного воображения и пространственных представлений, наглядно-образного, пространственного, логического, абстрактного мышления на основе анализа формы предметов и её конструктивных особенностей, развитие умения воссоздавать пространственные образы по проекционным изображениям и описаниям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-овладение культурой труда, выработка навыков правильной организации рабочего места, усвоение рациональных приёмов работы с чертёжными и измерительными инструментами, воспитание аккуратности в работе;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-овладение методами, способами, средствами отображения и чтения информации, используемыми в различных видах деятельности;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умения применять геометрические и графические знания при 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решении различных занимательных и прикладных задач;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-формирование умения применять графические знания в новых ситуациях.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графической культуры; 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представления о графических средствах отображения, создания, хранения, передачи и обработки информации; </w:t>
      </w:r>
    </w:p>
    <w:p w:rsidR="001142EA" w:rsidRPr="006D3146" w:rsidRDefault="001142EA" w:rsidP="006D3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-развитие основных навыков и умений использования чертежных инструментов.</w:t>
      </w:r>
    </w:p>
    <w:p w:rsidR="0083210A" w:rsidRPr="00051F28" w:rsidRDefault="00B41E70" w:rsidP="00051F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B4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83210A" w:rsidRPr="00051F28">
        <w:rPr>
          <w:rFonts w:ascii="Times New Roman" w:eastAsia="Times New Roman" w:hAnsi="Times New Roman" w:cs="Times New Roman"/>
          <w:b/>
          <w:sz w:val="24"/>
          <w:szCs w:val="24"/>
        </w:rPr>
        <w:t>«Учебно-тематический план»</w:t>
      </w:r>
    </w:p>
    <w:p w:rsidR="0083210A" w:rsidRPr="00051F28" w:rsidRDefault="0083210A" w:rsidP="00051F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2983"/>
        <w:gridCol w:w="812"/>
        <w:gridCol w:w="935"/>
        <w:gridCol w:w="1149"/>
        <w:gridCol w:w="59"/>
        <w:gridCol w:w="6"/>
        <w:gridCol w:w="1351"/>
        <w:gridCol w:w="1995"/>
      </w:tblGrid>
      <w:tr w:rsidR="004606B1" w:rsidRPr="00051F28" w:rsidTr="000C308D">
        <w:tc>
          <w:tcPr>
            <w:tcW w:w="1031" w:type="dxa"/>
            <w:vMerge w:val="restart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17" w:type="dxa"/>
            <w:vMerge w:val="restart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673" w:type="dxa"/>
            <w:gridSpan w:val="6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52" w:type="dxa"/>
            <w:vMerge w:val="restart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F85B50" w:rsidRPr="00051F28" w:rsidTr="000C308D">
        <w:tc>
          <w:tcPr>
            <w:tcW w:w="1031" w:type="dxa"/>
            <w:vMerge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7" w:type="dxa"/>
            <w:vMerge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gridSpan w:val="2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36" w:type="dxa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14" w:type="dxa"/>
            <w:gridSpan w:val="3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152" w:type="dxa"/>
            <w:vMerge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10A" w:rsidRPr="00051F28" w:rsidTr="000C308D">
        <w:tc>
          <w:tcPr>
            <w:tcW w:w="10173" w:type="dxa"/>
            <w:gridSpan w:val="9"/>
          </w:tcPr>
          <w:p w:rsidR="0083210A" w:rsidRPr="00051F28" w:rsidRDefault="004F54E0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3210A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83210A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52B58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Занимательная стандартизация</w:t>
            </w:r>
            <w:r w:rsidR="00F33F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(15</w:t>
            </w:r>
            <w:r w:rsidR="00D369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4067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</w:t>
            </w:r>
            <w:r w:rsidR="00D369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Люди разных профессий о чертеже 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025303" w:rsidRPr="00016463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</w:tcPr>
          <w:p w:rsidR="00025303" w:rsidRPr="00051F28" w:rsidRDefault="00025303" w:rsidP="0002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развития черчения.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025303" w:rsidRPr="00051F28" w:rsidRDefault="00025303" w:rsidP="0002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Чёрным по белому. Композиция чертежа.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Пиктографические письма древности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настоящего времени.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3"/>
          </w:tcPr>
          <w:p w:rsidR="00025303" w:rsidRPr="00051F28" w:rsidRDefault="00F33F1D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025303" w:rsidRPr="00051F28" w:rsidRDefault="00025303" w:rsidP="0002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стандарт. Занимательная стандартизация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длины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5303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Условности и упрощения на чертежах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форматы.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3"/>
          </w:tcPr>
          <w:p w:rsidR="00025303" w:rsidRPr="00051F28" w:rsidRDefault="00F33F1D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линии.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3"/>
          </w:tcPr>
          <w:p w:rsidR="00025303" w:rsidRPr="00051F28" w:rsidRDefault="00F33F1D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025303" w:rsidRPr="0026603F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размеры.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3"/>
          </w:tcPr>
          <w:p w:rsidR="00025303" w:rsidRPr="00051F28" w:rsidRDefault="00F33F1D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масштабы.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3"/>
          </w:tcPr>
          <w:p w:rsidR="00025303" w:rsidRPr="00051F28" w:rsidRDefault="00F33F1D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A65EA5" w:rsidRPr="00051F28" w:rsidTr="00025303">
        <w:tc>
          <w:tcPr>
            <w:tcW w:w="809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5303" w:rsidRPr="0026603F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шрифты.</w:t>
            </w:r>
          </w:p>
        </w:tc>
        <w:tc>
          <w:tcPr>
            <w:tcW w:w="2154" w:type="dxa"/>
            <w:gridSpan w:val="2"/>
            <w:tcBorders>
              <w:left w:val="single" w:sz="4" w:space="0" w:color="auto"/>
            </w:tcBorders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3"/>
          </w:tcPr>
          <w:p w:rsidR="00025303" w:rsidRPr="00051F28" w:rsidRDefault="00F33F1D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025303" w:rsidRPr="00051F28" w:rsidRDefault="00025303" w:rsidP="00025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025303" w:rsidRPr="00051F28" w:rsidTr="000C308D">
        <w:tc>
          <w:tcPr>
            <w:tcW w:w="10173" w:type="dxa"/>
            <w:gridSpan w:val="9"/>
          </w:tcPr>
          <w:p w:rsidR="00025303" w:rsidRPr="00051F28" w:rsidRDefault="00025303" w:rsidP="00025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Занимательные задачи – головоломки</w:t>
            </w:r>
            <w:r w:rsidR="00D60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85B50" w:rsidRPr="00051F28" w:rsidTr="00F33F1D">
        <w:tc>
          <w:tcPr>
            <w:tcW w:w="865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F33F1D" w:rsidRPr="00051F28" w:rsidRDefault="00F33F1D" w:rsidP="00F33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Занимательная терминология.</w:t>
            </w:r>
          </w:p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2"/>
          </w:tcPr>
          <w:p w:rsidR="00F33F1D" w:rsidRPr="00051F28" w:rsidRDefault="00D60CE4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  <w:gridSpan w:val="3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F85B50" w:rsidRPr="00051F28" w:rsidTr="00F33F1D">
        <w:tc>
          <w:tcPr>
            <w:tcW w:w="865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F33F1D" w:rsidRPr="00051F28" w:rsidRDefault="00F33F1D" w:rsidP="00F33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Смешные тени и их серьезные родственники</w:t>
            </w:r>
          </w:p>
        </w:tc>
        <w:tc>
          <w:tcPr>
            <w:tcW w:w="1005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:rsidR="00F33F1D" w:rsidRPr="00051F28" w:rsidRDefault="00D60CE4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  <w:gridSpan w:val="3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85B50" w:rsidRPr="00051F28" w:rsidTr="00F33F1D">
        <w:tc>
          <w:tcPr>
            <w:tcW w:w="865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F33F1D" w:rsidRPr="00051F28" w:rsidRDefault="00F33F1D" w:rsidP="00F33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Чертеж и рисунок. </w:t>
            </w:r>
          </w:p>
        </w:tc>
        <w:tc>
          <w:tcPr>
            <w:tcW w:w="1005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:rsidR="00F33F1D" w:rsidRPr="00051F28" w:rsidRDefault="00D60CE4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  <w:gridSpan w:val="3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85B50" w:rsidRPr="00051F28" w:rsidTr="00F33F1D">
        <w:tc>
          <w:tcPr>
            <w:tcW w:w="865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F33F1D" w:rsidRPr="00051F28" w:rsidRDefault="00F33F1D" w:rsidP="00F33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Искусство копировать чертежи</w:t>
            </w:r>
          </w:p>
        </w:tc>
        <w:tc>
          <w:tcPr>
            <w:tcW w:w="1005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:rsidR="00F33F1D" w:rsidRPr="00051F28" w:rsidRDefault="00D60CE4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  <w:gridSpan w:val="3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F33F1D" w:rsidRPr="00051F28" w:rsidTr="000C308D">
        <w:tc>
          <w:tcPr>
            <w:tcW w:w="10173" w:type="dxa"/>
            <w:gridSpan w:val="9"/>
          </w:tcPr>
          <w:p w:rsidR="00F33F1D" w:rsidRPr="00051F28" w:rsidRDefault="00F33F1D" w:rsidP="00F33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Оптические иллюзии</w:t>
            </w:r>
            <w:r w:rsidR="00D60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(4 часа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F85B50" w:rsidRPr="00051F28" w:rsidTr="00D60CE4">
        <w:tc>
          <w:tcPr>
            <w:tcW w:w="863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</w:tcPr>
          <w:p w:rsidR="00D60CE4" w:rsidRPr="00051F28" w:rsidRDefault="00D60CE4" w:rsidP="00D60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Неоднозначные изображения. Парадоксальные изображения. Неопределённые </w:t>
            </w:r>
          </w:p>
          <w:p w:rsidR="00D60CE4" w:rsidRPr="00051F28" w:rsidRDefault="00D60CE4" w:rsidP="00D6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</w:tc>
        <w:tc>
          <w:tcPr>
            <w:tcW w:w="969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  <w:gridSpan w:val="2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  <w:gridSpan w:val="3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F85B50" w:rsidRPr="00051F28" w:rsidTr="00D60CE4">
        <w:tc>
          <w:tcPr>
            <w:tcW w:w="863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</w:tcPr>
          <w:p w:rsidR="00D60CE4" w:rsidRPr="00051F28" w:rsidRDefault="00D60CE4" w:rsidP="00D6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содержащие кажущиеся изображения.</w:t>
            </w:r>
          </w:p>
        </w:tc>
        <w:tc>
          <w:tcPr>
            <w:tcW w:w="969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  <w:gridSpan w:val="2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  <w:gridSpan w:val="3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D60CE4" w:rsidRPr="00051F28" w:rsidTr="000C308D">
        <w:tc>
          <w:tcPr>
            <w:tcW w:w="10173" w:type="dxa"/>
            <w:gridSpan w:val="9"/>
          </w:tcPr>
          <w:p w:rsidR="00D60CE4" w:rsidRPr="00051F28" w:rsidRDefault="00D60CE4" w:rsidP="00D60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Эскизы: это нужно?</w:t>
            </w:r>
            <w:r w:rsidR="00F85B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часа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B50" w:rsidRPr="00051F28" w:rsidTr="00D60CE4">
        <w:tc>
          <w:tcPr>
            <w:tcW w:w="911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D60CE4" w:rsidRPr="00051F28" w:rsidRDefault="00D60CE4" w:rsidP="00D60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Рисуешь глаз –смотри на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ухо.</w:t>
            </w:r>
          </w:p>
        </w:tc>
        <w:tc>
          <w:tcPr>
            <w:tcW w:w="969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60CE4" w:rsidRPr="00051F28" w:rsidRDefault="00F85B50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  <w:gridSpan w:val="3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85B50" w:rsidRPr="00051F28" w:rsidTr="00D60CE4">
        <w:tc>
          <w:tcPr>
            <w:tcW w:w="911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D60CE4" w:rsidRPr="00051F28" w:rsidRDefault="00D60CE4" w:rsidP="00D60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теряй общий взгляд на изображаемый </w:t>
            </w:r>
          </w:p>
          <w:p w:rsidR="00D60CE4" w:rsidRPr="00051F28" w:rsidRDefault="00D60CE4" w:rsidP="00D60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предмет.</w:t>
            </w:r>
          </w:p>
        </w:tc>
        <w:tc>
          <w:tcPr>
            <w:tcW w:w="969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60CE4" w:rsidRPr="00051F28" w:rsidRDefault="00F85B50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  <w:gridSpan w:val="3"/>
          </w:tcPr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60CE4" w:rsidRPr="00051F28" w:rsidTr="000C308D">
        <w:tc>
          <w:tcPr>
            <w:tcW w:w="10173" w:type="dxa"/>
            <w:gridSpan w:val="9"/>
          </w:tcPr>
          <w:p w:rsidR="00D60CE4" w:rsidRPr="00051F28" w:rsidRDefault="00D60CE4" w:rsidP="00D60CE4">
            <w:pPr>
              <w:tabs>
                <w:tab w:val="left" w:pos="77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41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Знакомые формы и их загадочные проекции (13 часов).</w:t>
            </w:r>
          </w:p>
          <w:p w:rsidR="00D60CE4" w:rsidRPr="00051F28" w:rsidRDefault="00D60CE4" w:rsidP="00D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B50" w:rsidRPr="00051F28" w:rsidTr="00F85B50">
        <w:tc>
          <w:tcPr>
            <w:tcW w:w="911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28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F85B50" w:rsidRPr="00051F28" w:rsidRDefault="00F85B50" w:rsidP="00F85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тела и точки на их поверхности.</w:t>
            </w:r>
          </w:p>
        </w:tc>
        <w:tc>
          <w:tcPr>
            <w:tcW w:w="969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  <w:gridSpan w:val="3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85B50" w:rsidRPr="00051F28" w:rsidTr="00F85B50">
        <w:tc>
          <w:tcPr>
            <w:tcW w:w="911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F85B50" w:rsidRPr="00051F28" w:rsidRDefault="00F85B50" w:rsidP="00F85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Развёртка. Развёртка как </w:t>
            </w:r>
          </w:p>
          <w:p w:rsidR="00F85B50" w:rsidRPr="00051F28" w:rsidRDefault="00F85B50" w:rsidP="00F85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чертёж. Свёртка и раскладка. Симметрия осевая и центровая.</w:t>
            </w:r>
          </w:p>
        </w:tc>
        <w:tc>
          <w:tcPr>
            <w:tcW w:w="969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  <w:gridSpan w:val="2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  <w:gridSpan w:val="3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F85B50" w:rsidRPr="00051F28" w:rsidTr="00F85B50">
        <w:tc>
          <w:tcPr>
            <w:tcW w:w="911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F85B50" w:rsidRPr="00051F28" w:rsidRDefault="00F85B50" w:rsidP="00F85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Симметрия </w:t>
            </w:r>
          </w:p>
          <w:p w:rsidR="00F85B50" w:rsidRPr="00051F28" w:rsidRDefault="00F85B50" w:rsidP="00F85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плоскостная или зеркальная</w:t>
            </w:r>
          </w:p>
        </w:tc>
        <w:tc>
          <w:tcPr>
            <w:tcW w:w="969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  <w:gridSpan w:val="3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85B50" w:rsidRPr="00051F28" w:rsidTr="00F85B50">
        <w:tc>
          <w:tcPr>
            <w:tcW w:w="911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F85B50" w:rsidRPr="00051F28" w:rsidRDefault="00F85B50" w:rsidP="00F85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предметах имеющих плоские срезы (молоток, </w:t>
            </w:r>
          </w:p>
          <w:p w:rsidR="00F85B50" w:rsidRPr="00051F28" w:rsidRDefault="00F85B50" w:rsidP="00F85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 водосточной трубы, капитель).</w:t>
            </w:r>
          </w:p>
        </w:tc>
        <w:tc>
          <w:tcPr>
            <w:tcW w:w="969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B50" w:rsidRPr="00051F28" w:rsidRDefault="00F85B50" w:rsidP="00F8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  <w:gridSpan w:val="3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85B50" w:rsidRPr="00051F28" w:rsidTr="00F85B50">
        <w:tc>
          <w:tcPr>
            <w:tcW w:w="911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34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2" w:type="dxa"/>
          </w:tcPr>
          <w:p w:rsidR="00F85B50" w:rsidRPr="00051F28" w:rsidRDefault="00F85B50" w:rsidP="00F85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Проект. Конструирование и моделирование формы по заданным условиям. </w:t>
            </w:r>
          </w:p>
        </w:tc>
        <w:tc>
          <w:tcPr>
            <w:tcW w:w="969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  <w:gridSpan w:val="3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F85B50" w:rsidRPr="00051F28" w:rsidTr="000C308D">
        <w:tc>
          <w:tcPr>
            <w:tcW w:w="10173" w:type="dxa"/>
            <w:gridSpan w:val="9"/>
          </w:tcPr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F85B50" w:rsidRPr="00051F28" w:rsidTr="000C308D">
        <w:tc>
          <w:tcPr>
            <w:tcW w:w="10173" w:type="dxa"/>
            <w:gridSpan w:val="9"/>
          </w:tcPr>
          <w:p w:rsidR="00F85B50" w:rsidRPr="00051F28" w:rsidRDefault="00F85B50" w:rsidP="00F85B50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Геометрические построения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(8 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часов).</w:t>
            </w:r>
          </w:p>
          <w:p w:rsidR="00F85B50" w:rsidRPr="00051F28" w:rsidRDefault="00F85B50" w:rsidP="00F85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EA5" w:rsidRPr="00051F28" w:rsidTr="004606B1">
        <w:tc>
          <w:tcPr>
            <w:tcW w:w="923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4606B1" w:rsidRPr="00051F28" w:rsidRDefault="004606B1" w:rsidP="00460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две равные части. Деление угла и дуги на две равные части.  </w:t>
            </w:r>
          </w:p>
        </w:tc>
        <w:tc>
          <w:tcPr>
            <w:tcW w:w="828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A65EA5" w:rsidRPr="00051F28" w:rsidTr="004606B1">
        <w:tc>
          <w:tcPr>
            <w:tcW w:w="923" w:type="dxa"/>
          </w:tcPr>
          <w:p w:rsidR="004606B1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19" w:type="dxa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</w:t>
            </w:r>
            <w:r w:rsidRPr="00051F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равных частей  </w:t>
            </w:r>
          </w:p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теорема Фалеса).</w:t>
            </w:r>
          </w:p>
        </w:tc>
        <w:tc>
          <w:tcPr>
            <w:tcW w:w="828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4606B1">
        <w:tc>
          <w:tcPr>
            <w:tcW w:w="923" w:type="dxa"/>
          </w:tcPr>
          <w:p w:rsidR="004606B1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19" w:type="dxa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на равные части</w:t>
            </w:r>
          </w:p>
        </w:tc>
        <w:tc>
          <w:tcPr>
            <w:tcW w:w="828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4606B1">
        <w:tc>
          <w:tcPr>
            <w:tcW w:w="923" w:type="dxa"/>
          </w:tcPr>
          <w:p w:rsidR="004606B1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19" w:type="dxa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при помощи циркуля, треугольника.</w:t>
            </w:r>
          </w:p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4606B1" w:rsidRPr="00051F28" w:rsidTr="000C308D">
        <w:tc>
          <w:tcPr>
            <w:tcW w:w="10173" w:type="dxa"/>
            <w:gridSpan w:val="9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Сопряжения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 часов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EA5" w:rsidRPr="00051F28" w:rsidTr="004606B1">
        <w:tc>
          <w:tcPr>
            <w:tcW w:w="923" w:type="dxa"/>
          </w:tcPr>
          <w:p w:rsidR="004606B1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19" w:type="dxa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Сопряжения, алгоритм построения сопряжений. </w:t>
            </w:r>
          </w:p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3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6" w:type="dxa"/>
            <w:gridSpan w:val="2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EA5" w:rsidRPr="00051F28" w:rsidTr="004606B1">
        <w:tc>
          <w:tcPr>
            <w:tcW w:w="923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19" w:type="dxa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Сопряжения углов.</w:t>
            </w:r>
          </w:p>
        </w:tc>
        <w:tc>
          <w:tcPr>
            <w:tcW w:w="828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A65EA5" w:rsidRPr="00051F28" w:rsidTr="004606B1">
        <w:tc>
          <w:tcPr>
            <w:tcW w:w="923" w:type="dxa"/>
          </w:tcPr>
          <w:p w:rsidR="004606B1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19" w:type="dxa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Сопряжение окружностей.</w:t>
            </w:r>
          </w:p>
        </w:tc>
        <w:tc>
          <w:tcPr>
            <w:tcW w:w="828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4606B1" w:rsidRPr="00051F28" w:rsidRDefault="00F94CC8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4606B1">
        <w:tc>
          <w:tcPr>
            <w:tcW w:w="923" w:type="dxa"/>
          </w:tcPr>
          <w:p w:rsidR="004606B1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19" w:type="dxa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детали по наглядному изображению.</w:t>
            </w:r>
          </w:p>
        </w:tc>
        <w:tc>
          <w:tcPr>
            <w:tcW w:w="828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4606B1" w:rsidRPr="00051F28" w:rsidRDefault="00F94CC8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4606B1">
        <w:tc>
          <w:tcPr>
            <w:tcW w:w="923" w:type="dxa"/>
          </w:tcPr>
          <w:p w:rsidR="004606B1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919" w:type="dxa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Чертеж плоской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симметричной детали.</w:t>
            </w:r>
          </w:p>
        </w:tc>
        <w:tc>
          <w:tcPr>
            <w:tcW w:w="828" w:type="dxa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4606B1" w:rsidRPr="00051F28" w:rsidRDefault="00F94CC8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4606B1" w:rsidRPr="00051F28" w:rsidRDefault="00F94CC8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4606B1" w:rsidRPr="00051F28" w:rsidTr="000C308D">
        <w:tc>
          <w:tcPr>
            <w:tcW w:w="10173" w:type="dxa"/>
            <w:gridSpan w:val="9"/>
          </w:tcPr>
          <w:p w:rsidR="004606B1" w:rsidRPr="00051F28" w:rsidRDefault="004606B1" w:rsidP="004606B1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Геометрические фигуры и тела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94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часов).</w:t>
            </w:r>
          </w:p>
          <w:p w:rsidR="004606B1" w:rsidRPr="00051F28" w:rsidRDefault="004606B1" w:rsidP="00460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EA5" w:rsidRPr="00051F28" w:rsidTr="00F94CC8">
        <w:tc>
          <w:tcPr>
            <w:tcW w:w="923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19" w:type="dxa"/>
          </w:tcPr>
          <w:p w:rsidR="00F94CC8" w:rsidRPr="00051F28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 и тела. </w:t>
            </w:r>
          </w:p>
          <w:p w:rsidR="00F94CC8" w:rsidRPr="00051F28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A65EA5" w:rsidRPr="00051F28" w:rsidTr="00F94CC8">
        <w:tc>
          <w:tcPr>
            <w:tcW w:w="923" w:type="dxa"/>
          </w:tcPr>
          <w:p w:rsidR="00F94CC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F94CC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F94CC8" w:rsidRPr="008827BC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27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Тела вращения.</w:t>
            </w: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F94CC8">
        <w:tc>
          <w:tcPr>
            <w:tcW w:w="923" w:type="dxa"/>
          </w:tcPr>
          <w:p w:rsidR="00F94CC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19" w:type="dxa"/>
          </w:tcPr>
          <w:p w:rsidR="00F94CC8" w:rsidRPr="00051F28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прямоугольники, треугольники, пятиугольники, шестиугольники.</w:t>
            </w: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F94CC8">
        <w:tc>
          <w:tcPr>
            <w:tcW w:w="923" w:type="dxa"/>
          </w:tcPr>
          <w:p w:rsidR="00F94CC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19" w:type="dxa"/>
          </w:tcPr>
          <w:p w:rsidR="00F94CC8" w:rsidRPr="00051F28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тела и формообразования.</w:t>
            </w: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F94CC8">
        <w:tc>
          <w:tcPr>
            <w:tcW w:w="923" w:type="dxa"/>
          </w:tcPr>
          <w:p w:rsidR="00F94CC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19" w:type="dxa"/>
          </w:tcPr>
          <w:p w:rsidR="00F94CC8" w:rsidRPr="00051F28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элементов геометрических тел.</w:t>
            </w: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F94CC8" w:rsidRPr="00051F28" w:rsidTr="000C308D">
        <w:tc>
          <w:tcPr>
            <w:tcW w:w="10173" w:type="dxa"/>
            <w:gridSpan w:val="9"/>
          </w:tcPr>
          <w:p w:rsidR="00F94CC8" w:rsidRPr="00B41E70" w:rsidRDefault="00F94CC8" w:rsidP="00F9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B41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Логика в черчении (</w:t>
            </w:r>
            <w:r w:rsidR="00A65E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EA5" w:rsidRPr="00051F28" w:rsidTr="00F94CC8">
        <w:tc>
          <w:tcPr>
            <w:tcW w:w="924" w:type="dxa"/>
          </w:tcPr>
          <w:p w:rsidR="00F94CC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18" w:type="dxa"/>
          </w:tcPr>
          <w:p w:rsidR="00F94CC8" w:rsidRPr="00051F28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 и логические задачи.</w:t>
            </w: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3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A65EA5" w:rsidRPr="00051F28" w:rsidTr="00F94CC8">
        <w:tc>
          <w:tcPr>
            <w:tcW w:w="924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18" w:type="dxa"/>
          </w:tcPr>
          <w:p w:rsidR="00F94CC8" w:rsidRPr="00051F28" w:rsidRDefault="00F94CC8" w:rsidP="00F9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чертежа изображенных предметов.</w:t>
            </w:r>
          </w:p>
          <w:p w:rsidR="00F94CC8" w:rsidRPr="00051F28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3"/>
          </w:tcPr>
          <w:p w:rsidR="00F94CC8" w:rsidRPr="00051F28" w:rsidRDefault="00A65EA5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F94CC8">
        <w:tc>
          <w:tcPr>
            <w:tcW w:w="924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918" w:type="dxa"/>
          </w:tcPr>
          <w:p w:rsidR="00F94CC8" w:rsidRPr="00051F28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чертежей занимательных городошных фигур.</w:t>
            </w: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3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A65EA5" w:rsidRPr="00051F28" w:rsidTr="00F94CC8">
        <w:tc>
          <w:tcPr>
            <w:tcW w:w="924" w:type="dxa"/>
          </w:tcPr>
          <w:p w:rsidR="00F94CC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918" w:type="dxa"/>
          </w:tcPr>
          <w:p w:rsidR="00F94CC8" w:rsidRPr="00051F28" w:rsidRDefault="00F94CC8" w:rsidP="00F9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детали, состоящей из половины конуса и половины цилиндра с вырезом. </w:t>
            </w: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3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A65EA5" w:rsidRPr="00051F28" w:rsidTr="00F94CC8">
        <w:tc>
          <w:tcPr>
            <w:tcW w:w="924" w:type="dxa"/>
          </w:tcPr>
          <w:p w:rsidR="00F94CC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918" w:type="dxa"/>
          </w:tcPr>
          <w:p w:rsidR="00F94CC8" w:rsidRPr="00051F28" w:rsidRDefault="00F94CC8" w:rsidP="00F94CC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Конструкторская смекалка».</w:t>
            </w:r>
          </w:p>
        </w:tc>
        <w:tc>
          <w:tcPr>
            <w:tcW w:w="828" w:type="dxa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</w:tcPr>
          <w:p w:rsidR="00F94CC8" w:rsidRPr="00051F28" w:rsidRDefault="00A65EA5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1" w:type="dxa"/>
            <w:gridSpan w:val="3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</w:tcPr>
          <w:p w:rsidR="00F94CC8" w:rsidRPr="00051F28" w:rsidRDefault="00F94CC8" w:rsidP="00F94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</w:tbl>
    <w:p w:rsidR="00B41E70" w:rsidRDefault="00B41E7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16463" w:rsidRDefault="00B41E7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B41E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16D72"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СОДЕРЖАНИЕ </w:t>
      </w:r>
      <w:r w:rsidR="00016463">
        <w:rPr>
          <w:rFonts w:ascii="Times New Roman" w:eastAsia="Times New Roman" w:hAnsi="Times New Roman" w:cs="Times New Roman"/>
          <w:b/>
          <w:sz w:val="24"/>
          <w:szCs w:val="24"/>
        </w:rPr>
        <w:t>КУРСА</w:t>
      </w:r>
    </w:p>
    <w:p w:rsidR="00316D72" w:rsidRPr="00051F28" w:rsidRDefault="00316D72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316D72" w:rsidRPr="00051F28" w:rsidRDefault="00316D72" w:rsidP="00D30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 За</w:t>
      </w:r>
      <w:r w:rsidR="002C2AB4">
        <w:rPr>
          <w:rFonts w:ascii="Times New Roman" w:eastAsia="Times New Roman" w:hAnsi="Times New Roman" w:cs="Times New Roman"/>
          <w:b/>
          <w:sz w:val="24"/>
          <w:szCs w:val="24"/>
        </w:rPr>
        <w:t>нимательная станд</w:t>
      </w:r>
      <w:r w:rsidR="004606B1">
        <w:rPr>
          <w:rFonts w:ascii="Times New Roman" w:eastAsia="Times New Roman" w:hAnsi="Times New Roman" w:cs="Times New Roman"/>
          <w:b/>
          <w:sz w:val="24"/>
          <w:szCs w:val="24"/>
        </w:rPr>
        <w:t xml:space="preserve">артизация </w:t>
      </w:r>
      <w:r w:rsidR="002C2AB4">
        <w:rPr>
          <w:rFonts w:ascii="Times New Roman" w:eastAsia="Times New Roman" w:hAnsi="Times New Roman" w:cs="Times New Roman"/>
          <w:b/>
          <w:sz w:val="24"/>
          <w:szCs w:val="24"/>
        </w:rPr>
        <w:t>(15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Введение. Люди разных профессий о чертеже.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Чёрным по белому. Композиция чертежа. Пиктографические письма древности и настоящего времени. Из истории развития черчения. О стандартах. Что такое стандарт. Занимательная стандартизация. Меры длины: (палец, локоть, сажень, шаг, ступня, верста, ярд, миля, метр). Стандарты ЕСКД. Правила оформления чертежей (форматы, масштабы, линии, шрифты, размеры). Услов</w:t>
      </w:r>
      <w:r w:rsidR="00051F28">
        <w:rPr>
          <w:rFonts w:ascii="Times New Roman" w:eastAsia="Times New Roman" w:hAnsi="Times New Roman" w:cs="Times New Roman"/>
          <w:sz w:val="24"/>
          <w:szCs w:val="24"/>
        </w:rPr>
        <w:t>ности и упрощения на чертежах (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знаки диаметра, радиуса, толщины, длины).</w:t>
      </w:r>
    </w:p>
    <w:p w:rsidR="00316D72" w:rsidRPr="00051F28" w:rsidRDefault="00643B31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r w:rsidR="00316D72" w:rsidRPr="00051F28">
        <w:rPr>
          <w:rFonts w:ascii="Times New Roman" w:eastAsia="Times New Roman" w:hAnsi="Times New Roman" w:cs="Times New Roman"/>
          <w:sz w:val="24"/>
          <w:szCs w:val="24"/>
        </w:rPr>
        <w:t>№1. «Чтение современного картинного письма, встречающегося на международных выставках, упаковочной таре различных грузов, вокзалах аэрофлота, на автомобильных дорогах, туристских тропах»;</w:t>
      </w:r>
    </w:p>
    <w:p w:rsidR="00316D72" w:rsidRPr="00051F28" w:rsidRDefault="00643B31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r w:rsidR="00316D72" w:rsidRPr="00051F28">
        <w:rPr>
          <w:rFonts w:ascii="Times New Roman" w:eastAsia="Times New Roman" w:hAnsi="Times New Roman" w:cs="Times New Roman"/>
          <w:sz w:val="24"/>
          <w:szCs w:val="24"/>
        </w:rPr>
        <w:t>№2.  «Чтение пиктограмм с характерными изображениями тех видов спорта, которые они изображают»;</w:t>
      </w:r>
    </w:p>
    <w:p w:rsidR="00316D72" w:rsidRPr="00051F28" w:rsidRDefault="00643B31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r w:rsidR="00316D72" w:rsidRPr="00051F28">
        <w:rPr>
          <w:rFonts w:ascii="Times New Roman" w:eastAsia="Times New Roman" w:hAnsi="Times New Roman" w:cs="Times New Roman"/>
          <w:sz w:val="24"/>
          <w:szCs w:val="24"/>
        </w:rPr>
        <w:t>№3.   «Создать запрещающий или разрешающий знак по правилам дорожного движения».</w:t>
      </w:r>
    </w:p>
    <w:p w:rsidR="00316D72" w:rsidRPr="00051F28" w:rsidRDefault="00643B31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r w:rsidR="00316D72" w:rsidRPr="00051F28">
        <w:rPr>
          <w:rFonts w:ascii="Times New Roman" w:eastAsia="Times New Roman" w:hAnsi="Times New Roman" w:cs="Times New Roman"/>
          <w:sz w:val="24"/>
          <w:szCs w:val="24"/>
        </w:rPr>
        <w:t>№4. «Линии чертежа»;</w:t>
      </w:r>
    </w:p>
    <w:p w:rsidR="00316D72" w:rsidRPr="00051F28" w:rsidRDefault="00643B31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Практическая работа </w:t>
      </w:r>
      <w:r w:rsidR="00316D72" w:rsidRPr="00051F28">
        <w:rPr>
          <w:rFonts w:ascii="Times New Roman" w:eastAsia="Times New Roman" w:hAnsi="Times New Roman" w:cs="Times New Roman"/>
          <w:sz w:val="24"/>
          <w:szCs w:val="24"/>
        </w:rPr>
        <w:t>№5. «Написание букв и цифр»;</w:t>
      </w:r>
    </w:p>
    <w:p w:rsidR="00316D72" w:rsidRPr="00051F28" w:rsidRDefault="00643B31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r w:rsidR="00316D72" w:rsidRPr="00051F28">
        <w:rPr>
          <w:rFonts w:ascii="Times New Roman" w:eastAsia="Times New Roman" w:hAnsi="Times New Roman" w:cs="Times New Roman"/>
          <w:sz w:val="24"/>
          <w:szCs w:val="24"/>
        </w:rPr>
        <w:t>№6. «Оформление документации»;</w:t>
      </w:r>
    </w:p>
    <w:p w:rsidR="00316D72" w:rsidRPr="00051F28" w:rsidRDefault="00643B31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r w:rsidR="00316D72" w:rsidRPr="00051F28">
        <w:rPr>
          <w:rFonts w:ascii="Times New Roman" w:eastAsia="Times New Roman" w:hAnsi="Times New Roman" w:cs="Times New Roman"/>
          <w:sz w:val="24"/>
          <w:szCs w:val="24"/>
        </w:rPr>
        <w:t>№7. «Оформление объявлений различными шрифтами».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F28">
        <w:rPr>
          <w:rFonts w:ascii="Times New Roman" w:hAnsi="Times New Roman" w:cs="Times New Roman"/>
          <w:b/>
          <w:sz w:val="24"/>
          <w:szCs w:val="24"/>
        </w:rPr>
        <w:t>Заним</w:t>
      </w:r>
      <w:r w:rsidR="00193755">
        <w:rPr>
          <w:rFonts w:ascii="Times New Roman" w:hAnsi="Times New Roman" w:cs="Times New Roman"/>
          <w:b/>
          <w:sz w:val="24"/>
          <w:szCs w:val="24"/>
        </w:rPr>
        <w:t>ательные задачи – головоломки (5</w:t>
      </w:r>
      <w:r w:rsidRPr="00051F28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>Занимательная терминология. Занимательные задачи – головоломки</w:t>
      </w:r>
      <w:r w:rsidRPr="00051F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51F28">
        <w:rPr>
          <w:rFonts w:ascii="Times New Roman" w:hAnsi="Times New Roman" w:cs="Times New Roman"/>
          <w:sz w:val="24"/>
          <w:szCs w:val="24"/>
        </w:rPr>
        <w:t xml:space="preserve">Смешные тени и их серьезные родственники. Чертеж и рисунок. Искусство копировать чертежи.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  <w:r w:rsidR="00643B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№8 «</w:t>
      </w:r>
      <w:r w:rsidRPr="00051F28">
        <w:rPr>
          <w:rFonts w:ascii="Times New Roman" w:hAnsi="Times New Roman" w:cs="Times New Roman"/>
          <w:sz w:val="24"/>
          <w:szCs w:val="24"/>
        </w:rPr>
        <w:t>Смешные тени и их серьезные родственники. Луч определяет проекции».</w:t>
      </w:r>
    </w:p>
    <w:p w:rsidR="00316D72" w:rsidRPr="00051F28" w:rsidRDefault="00643B31" w:rsidP="00D30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r w:rsidR="00316D72" w:rsidRPr="00051F28">
        <w:rPr>
          <w:rFonts w:ascii="Times New Roman" w:eastAsia="Times New Roman" w:hAnsi="Times New Roman" w:cs="Times New Roman"/>
          <w:sz w:val="24"/>
          <w:szCs w:val="24"/>
        </w:rPr>
        <w:t>№9.</w:t>
      </w:r>
      <w:r w:rsidR="00316D72" w:rsidRPr="00051F28">
        <w:rPr>
          <w:rFonts w:ascii="Times New Roman" w:hAnsi="Times New Roman" w:cs="Times New Roman"/>
          <w:sz w:val="24"/>
          <w:szCs w:val="24"/>
        </w:rPr>
        <w:t xml:space="preserve"> «Чертеж и рисунок. Пальмы с водоемом».</w:t>
      </w:r>
    </w:p>
    <w:p w:rsidR="00316D72" w:rsidRPr="00051F28" w:rsidRDefault="00643B31" w:rsidP="00D30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r w:rsidR="00316D72" w:rsidRPr="00051F28">
        <w:rPr>
          <w:rFonts w:ascii="Times New Roman" w:eastAsia="Times New Roman" w:hAnsi="Times New Roman" w:cs="Times New Roman"/>
          <w:sz w:val="24"/>
          <w:szCs w:val="24"/>
        </w:rPr>
        <w:t>№10.</w:t>
      </w:r>
      <w:r>
        <w:rPr>
          <w:rFonts w:ascii="Times New Roman" w:hAnsi="Times New Roman" w:cs="Times New Roman"/>
          <w:sz w:val="24"/>
          <w:szCs w:val="24"/>
        </w:rPr>
        <w:t xml:space="preserve"> «Определение чертежей </w:t>
      </w:r>
      <w:r w:rsidR="00316D72" w:rsidRPr="00051F28">
        <w:rPr>
          <w:rFonts w:ascii="Times New Roman" w:hAnsi="Times New Roman" w:cs="Times New Roman"/>
          <w:sz w:val="24"/>
          <w:szCs w:val="24"/>
        </w:rPr>
        <w:t>по техническим рисункам»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3755">
        <w:rPr>
          <w:rFonts w:ascii="Times New Roman" w:eastAsia="Times New Roman" w:hAnsi="Times New Roman" w:cs="Times New Roman"/>
          <w:b/>
          <w:sz w:val="24"/>
          <w:szCs w:val="24"/>
        </w:rPr>
        <w:t>Оптические иллюзии (4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Неоднозначные изображения. Парадоксальные изображения. Неопределённые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изображения. Фигуры, содержащие кажущиеся изображения.</w:t>
      </w:r>
    </w:p>
    <w:p w:rsidR="008E25F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№11 «Р</w:t>
      </w:r>
      <w:r w:rsidRPr="00051F28">
        <w:rPr>
          <w:rFonts w:ascii="Times New Roman" w:hAnsi="Times New Roman" w:cs="Times New Roman"/>
          <w:sz w:val="24"/>
          <w:szCs w:val="24"/>
        </w:rPr>
        <w:t xml:space="preserve">ешение занимательных задач на визуальные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асс</w:t>
      </w:r>
      <w:r w:rsidR="00643B31">
        <w:rPr>
          <w:rFonts w:ascii="Times New Roman" w:eastAsia="Times New Roman" w:hAnsi="Times New Roman" w:cs="Times New Roman"/>
          <w:sz w:val="24"/>
          <w:szCs w:val="24"/>
        </w:rPr>
        <w:t>оциации» Практическая работа №12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="00643B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«Решение задач на смекалку»</w:t>
      </w:r>
    </w:p>
    <w:p w:rsidR="008E25F2" w:rsidRPr="00051F28" w:rsidRDefault="008E25F2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51F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Эскизы: это нужно?</w:t>
      </w:r>
      <w:r w:rsidR="00193755">
        <w:rPr>
          <w:rFonts w:ascii="Times New Roman" w:eastAsia="Times New Roman" w:hAnsi="Times New Roman" w:cs="Times New Roman"/>
          <w:sz w:val="24"/>
          <w:szCs w:val="24"/>
        </w:rPr>
        <w:t xml:space="preserve"> (2</w:t>
      </w:r>
      <w:r w:rsidR="004067F7" w:rsidRPr="00051F28">
        <w:rPr>
          <w:rFonts w:ascii="Times New Roman" w:eastAsia="Times New Roman" w:hAnsi="Times New Roman" w:cs="Times New Roman"/>
          <w:sz w:val="24"/>
          <w:szCs w:val="24"/>
        </w:rPr>
        <w:t xml:space="preserve"> часов).</w:t>
      </w:r>
    </w:p>
    <w:p w:rsidR="008E25F2" w:rsidRPr="00051F28" w:rsidRDefault="008E25F2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Рисуешь глаз –смотри на ухо. Не теряй общий взгляд на изображаемый предмет.</w:t>
      </w:r>
    </w:p>
    <w:p w:rsidR="00DA63F9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№13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>Восстанови залитый тушью эскиз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63F9" w:rsidRPr="00051F28" w:rsidRDefault="00DA63F9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Знакомые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</w:t>
      </w:r>
      <w:r w:rsidR="00051F28" w:rsidRPr="00051F28">
        <w:rPr>
          <w:rFonts w:ascii="Times New Roman" w:eastAsia="Times New Roman" w:hAnsi="Times New Roman" w:cs="Times New Roman"/>
          <w:b/>
          <w:sz w:val="24"/>
          <w:szCs w:val="24"/>
        </w:rPr>
        <w:t>мы и их загадочные проекции (</w:t>
      </w:r>
      <w:r w:rsidR="0019375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016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>часов).</w:t>
      </w:r>
    </w:p>
    <w:p w:rsidR="00DA63F9" w:rsidRPr="00051F28" w:rsidRDefault="00DA63F9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Геометрические тела и точки на их поверхности. Развёртка. Развёртка как</w:t>
      </w:r>
    </w:p>
    <w:p w:rsidR="00DA63F9" w:rsidRPr="00051F28" w:rsidRDefault="00DA63F9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чертёж. Свёртка и раскладка. Симметрия осевая и центровая. Симметрия</w:t>
      </w:r>
    </w:p>
    <w:p w:rsidR="00DA63F9" w:rsidRPr="00051F28" w:rsidRDefault="0098314F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плоскостная или зеркальная. О </w:t>
      </w:r>
      <w:r w:rsidR="00DA63F9" w:rsidRPr="00051F28">
        <w:rPr>
          <w:rFonts w:ascii="Times New Roman" w:eastAsia="Times New Roman" w:hAnsi="Times New Roman" w:cs="Times New Roman"/>
          <w:sz w:val="24"/>
          <w:szCs w:val="24"/>
        </w:rPr>
        <w:t>предметах имеющих плоские срезы (молоток,</w:t>
      </w:r>
    </w:p>
    <w:p w:rsidR="00DA63F9" w:rsidRPr="00051F28" w:rsidRDefault="00DA63F9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конус водосточной трубы, капитель).</w:t>
      </w:r>
    </w:p>
    <w:p w:rsidR="00DA63F9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Практические работа №14. «Развёртка».</w:t>
      </w:r>
    </w:p>
    <w:p w:rsidR="00DA63F9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Практические работа №15 «Загадочные проекции простых тел».</w:t>
      </w:r>
    </w:p>
    <w:p w:rsidR="00DA63F9" w:rsidRPr="00051F28" w:rsidRDefault="0098314F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Практические работа №16. «</w:t>
      </w:r>
      <w:r w:rsidR="00DA63F9" w:rsidRPr="00051F28">
        <w:rPr>
          <w:rFonts w:ascii="Times New Roman" w:eastAsia="Times New Roman" w:hAnsi="Times New Roman" w:cs="Times New Roman"/>
          <w:sz w:val="24"/>
          <w:szCs w:val="24"/>
        </w:rPr>
        <w:t>Нахождение точек на поверхности тел».</w:t>
      </w:r>
    </w:p>
    <w:p w:rsidR="00DA63F9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Практические работа №17. Построение развёртки шара, куба, конуса, цилиндра,</w:t>
      </w:r>
    </w:p>
    <w:p w:rsidR="008E25F2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параллелепипеда.</w:t>
      </w:r>
    </w:p>
    <w:p w:rsidR="00316D72" w:rsidRPr="00051F28" w:rsidRDefault="00316D72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Проект. «Конструирование и моделирование формы по заданным условиям».</w:t>
      </w:r>
    </w:p>
    <w:p w:rsidR="00316D72" w:rsidRPr="00051F28" w:rsidRDefault="00316D72" w:rsidP="002003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F28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16D72" w:rsidRPr="00051F28" w:rsidRDefault="00316D72" w:rsidP="00D30BA8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b/>
          <w:color w:val="000000"/>
          <w:sz w:val="24"/>
          <w:szCs w:val="24"/>
        </w:rPr>
        <w:t>Геометрические построения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="0098314F">
        <w:rPr>
          <w:rFonts w:ascii="Times New Roman" w:hAnsi="Times New Roman" w:cs="Times New Roman"/>
          <w:b/>
          <w:sz w:val="24"/>
          <w:szCs w:val="24"/>
        </w:rPr>
        <w:t xml:space="preserve">(8 </w:t>
      </w:r>
      <w:r w:rsidRPr="00051F28">
        <w:rPr>
          <w:rFonts w:ascii="Times New Roman" w:hAnsi="Times New Roman" w:cs="Times New Roman"/>
          <w:b/>
          <w:sz w:val="24"/>
          <w:szCs w:val="24"/>
        </w:rPr>
        <w:t>часов).</w:t>
      </w:r>
    </w:p>
    <w:p w:rsidR="00316D72" w:rsidRPr="00051F28" w:rsidRDefault="00316D72" w:rsidP="00D30BA8">
      <w:pPr>
        <w:tabs>
          <w:tab w:val="left" w:pos="4305"/>
        </w:tabs>
        <w:spacing w:after="0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Деление отрезка на две равные части. Деление угла и дуги на две равные части.  Деление отрезка на </w:t>
      </w:r>
      <w:r w:rsidRPr="00051F28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 равных частей</w:t>
      </w:r>
      <w:r w:rsidR="0098314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теорема Фалеса).Деление окружности на равные части. Деление окружности при помощи циркуля, треугольника.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>Построение плоской и объемной звездочки. Выполнение орнаментальной полосы в прямоугольнике. Выполнение чертежа с наглядного изображения. Чертеж «плоской детали» симметричной относительно двух плоскостей симметрии.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№14.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 «Деление окружности на равные части».</w:t>
      </w:r>
      <w:r w:rsidRPr="00051F28">
        <w:rPr>
          <w:rFonts w:ascii="Times New Roman" w:hAnsi="Times New Roman" w:cs="Times New Roman"/>
          <w:sz w:val="24"/>
          <w:szCs w:val="24"/>
        </w:rPr>
        <w:t xml:space="preserve"> 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№15.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 «Построение плоской и объемной звездочки». </w:t>
      </w: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16. «Выполнение чертежа с наглядного изображения».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№ 17.</w:t>
      </w:r>
      <w:r w:rsidR="009831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Чертеж «плоской детали».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hAnsi="Times New Roman" w:cs="Times New Roman"/>
          <w:sz w:val="24"/>
          <w:szCs w:val="24"/>
        </w:rPr>
        <w:t xml:space="preserve">  </w:t>
      </w:r>
      <w:r w:rsidRPr="00051F28">
        <w:rPr>
          <w:rFonts w:ascii="Times New Roman" w:hAnsi="Times New Roman" w:cs="Times New Roman"/>
          <w:b/>
          <w:bCs/>
          <w:sz w:val="24"/>
          <w:szCs w:val="24"/>
        </w:rPr>
        <w:t xml:space="preserve">Сопряжения </w:t>
      </w:r>
      <w:r w:rsidR="0098314F">
        <w:rPr>
          <w:rFonts w:ascii="Times New Roman" w:hAnsi="Times New Roman" w:cs="Times New Roman"/>
          <w:b/>
          <w:sz w:val="24"/>
          <w:szCs w:val="24"/>
        </w:rPr>
        <w:t>(8</w:t>
      </w:r>
      <w:r w:rsidRPr="00051F28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>Сопряжения, алгоритм построения сопряжений. Сопряжения углов. Сопряжение окружностей. Построение чертежа детали по наглядному изображению. Чертеж плоской не симметричной детали.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№18.</w:t>
      </w:r>
      <w:r w:rsidR="00983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«Сопряжения углов».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№19.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Сопряжение окружностей».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№20.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«Чертеж плоской не симметричной детали».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b/>
          <w:color w:val="000000"/>
          <w:sz w:val="24"/>
          <w:szCs w:val="24"/>
        </w:rPr>
        <w:t>Геометрические фигуры и тела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="0098314F">
        <w:rPr>
          <w:rFonts w:ascii="Times New Roman" w:hAnsi="Times New Roman" w:cs="Times New Roman"/>
          <w:b/>
          <w:sz w:val="24"/>
          <w:szCs w:val="24"/>
        </w:rPr>
        <w:t>(9</w:t>
      </w:r>
      <w:r w:rsidRPr="00051F28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>Геометрические фигуры и тела. Тела вращения. Правильные прямоугольники, треугольники, пятиугольники, шестиугольники. Геометрические тела и формообразования. Названия элементов геометрических тел.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№21</w:t>
      </w:r>
      <w:r w:rsidR="00983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«Геометрические фигуры».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№22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 «Правильные прямоугольники, треугольники, пятиугольники, шестиугольники».</w:t>
      </w:r>
    </w:p>
    <w:p w:rsidR="008E25F2" w:rsidRPr="00051F28" w:rsidRDefault="008E25F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IX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="00E129D0"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Логика в черчении </w:t>
      </w:r>
      <w:r w:rsidR="00051F28" w:rsidRPr="00051F28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98314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E129D0" w:rsidRPr="00051F28">
        <w:rPr>
          <w:rFonts w:ascii="Times New Roman" w:eastAsia="Times New Roman" w:hAnsi="Times New Roman" w:cs="Times New Roman"/>
          <w:b/>
          <w:sz w:val="24"/>
          <w:szCs w:val="24"/>
        </w:rPr>
        <w:t>часов).</w:t>
      </w:r>
    </w:p>
    <w:p w:rsidR="008E25F2" w:rsidRPr="00051F28" w:rsidRDefault="008E25F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Логика и логические задачи.</w:t>
      </w:r>
      <w:r w:rsidR="00DA63F9"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Определение чертежа изображенных предметов.</w:t>
      </w:r>
    </w:p>
    <w:p w:rsidR="008E25F2" w:rsidRPr="00051F28" w:rsidRDefault="00DA63F9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Изображение чертежей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 xml:space="preserve"> занимательных городошных фигур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. Изображение детали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состоящей из 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>половины конуса и половины цилиндра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>с вырезом.</w:t>
      </w:r>
    </w:p>
    <w:p w:rsidR="005625E2" w:rsidRPr="00051F28" w:rsidRDefault="005625E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98314F">
        <w:rPr>
          <w:rFonts w:ascii="Times New Roman" w:eastAsia="Times New Roman" w:hAnsi="Times New Roman" w:cs="Times New Roman"/>
          <w:color w:val="000000"/>
          <w:sz w:val="24"/>
          <w:szCs w:val="24"/>
        </w:rPr>
        <w:t>№23 «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Чертеж изображенных предметов»</w:t>
      </w:r>
    </w:p>
    <w:p w:rsidR="005625E2" w:rsidRPr="00051F28" w:rsidRDefault="005625E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№24 «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Изображение детали».</w:t>
      </w:r>
    </w:p>
    <w:p w:rsidR="005625E2" w:rsidRPr="00051F28" w:rsidRDefault="005625E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98314F">
        <w:rPr>
          <w:rFonts w:ascii="Times New Roman" w:eastAsia="Times New Roman" w:hAnsi="Times New Roman" w:cs="Times New Roman"/>
          <w:color w:val="000000"/>
          <w:sz w:val="24"/>
          <w:szCs w:val="24"/>
        </w:rPr>
        <w:t>№25. «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Чертеж половины конуса и цилиндра»</w:t>
      </w:r>
    </w:p>
    <w:p w:rsidR="005625E2" w:rsidRPr="00051F28" w:rsidRDefault="005625E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>Проект «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Конструкторская смекалка».</w:t>
      </w:r>
    </w:p>
    <w:p w:rsidR="008E25F2" w:rsidRPr="00F902D3" w:rsidRDefault="008E25F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F902D3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Default="00B41E70" w:rsidP="00051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41E70" w:rsidSect="00BA0664">
          <w:footerReference w:type="default" r:id="rId8"/>
          <w:pgSz w:w="11906" w:h="16838"/>
          <w:pgMar w:top="851" w:right="851" w:bottom="851" w:left="1134" w:header="709" w:footer="709" w:gutter="0"/>
          <w:pgNumType w:start="1"/>
          <w:cols w:space="708"/>
          <w:titlePg/>
          <w:docGrid w:linePitch="360"/>
        </w:sectPr>
      </w:pPr>
    </w:p>
    <w:p w:rsidR="00316D72" w:rsidRPr="00051F28" w:rsidRDefault="00316D72" w:rsidP="00051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54E0" w:rsidRPr="00B41E70" w:rsidRDefault="004F54E0" w:rsidP="00051F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1E70">
        <w:rPr>
          <w:rFonts w:ascii="Times New Roman" w:eastAsia="Times New Roman" w:hAnsi="Times New Roman" w:cs="Times New Roman"/>
          <w:b/>
          <w:sz w:val="24"/>
          <w:szCs w:val="24"/>
        </w:rPr>
        <w:t>(Приложение 1)</w:t>
      </w:r>
      <w:r w:rsidRPr="00B41E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4E0" w:rsidRPr="00051F28" w:rsidRDefault="00B41E7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4F54E0" w:rsidRPr="00051F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F54E0" w:rsidRPr="00051F28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</w:t>
      </w:r>
      <w:r w:rsidR="002F0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4E0" w:rsidRPr="00051F28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tbl>
      <w:tblPr>
        <w:tblpPr w:leftFromText="180" w:rightFromText="180" w:vertAnchor="text" w:horzAnchor="margin" w:tblpXSpec="center" w:tblpY="302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851"/>
        <w:gridCol w:w="4110"/>
        <w:gridCol w:w="7371"/>
      </w:tblGrid>
      <w:tr w:rsidR="004F54E0" w:rsidRPr="00051F28" w:rsidTr="00B41E70">
        <w:tc>
          <w:tcPr>
            <w:tcW w:w="1101" w:type="dxa"/>
          </w:tcPr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№/п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16D72" w:rsidRPr="00051F28" w:rsidRDefault="00316D7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кол.</w:t>
            </w:r>
          </w:p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Название темы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316D72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основных видов </w:t>
            </w:r>
          </w:p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обучающихся</w:t>
            </w:r>
          </w:p>
        </w:tc>
      </w:tr>
      <w:tr w:rsidR="00D06C89" w:rsidRPr="00051F28" w:rsidTr="00B41E70">
        <w:tc>
          <w:tcPr>
            <w:tcW w:w="14850" w:type="dxa"/>
            <w:gridSpan w:val="5"/>
          </w:tcPr>
          <w:p w:rsidR="00D06C89" w:rsidRPr="00051F28" w:rsidRDefault="00D06C89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4F54E0" w:rsidRPr="00051F28" w:rsidTr="00B41E70">
        <w:tc>
          <w:tcPr>
            <w:tcW w:w="14850" w:type="dxa"/>
            <w:gridSpan w:val="5"/>
          </w:tcPr>
          <w:p w:rsidR="004F54E0" w:rsidRPr="00051F28" w:rsidRDefault="004F54E0" w:rsidP="00B41E70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Занимательная стандартизация</w:t>
            </w:r>
            <w:r w:rsidR="00D06C89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C2A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2558B3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2558B3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6E5E65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Люди разных профессий о чертеже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6E5E65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развития черчения.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примерами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изображений, чертёжными инструментами 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принадлежностями.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Чёрным по белому. Композиция чертежа. Пиктографические письма древности и настоящего времени.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современного картинного письма, встречающегося на международных выставках, упаковочной таре различных грузов, вокзалах аэрофлота, на автомобильных дорогах, туристских тропах.</w:t>
            </w:r>
          </w:p>
        </w:tc>
      </w:tr>
      <w:tr w:rsidR="002558B3" w:rsidRPr="00051F28" w:rsidTr="00B41E70">
        <w:tc>
          <w:tcPr>
            <w:tcW w:w="1101" w:type="dxa"/>
          </w:tcPr>
          <w:p w:rsidR="00D30BA8" w:rsidRDefault="0066078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стандарт. Занимательная стандартизация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пиктограмм с характерными изображениями тех видов спорта, которые они изображают.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66078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длины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букв и цифр.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66078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1E70" w:rsidRDefault="00B41E70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2558B3" w:rsidRPr="00051F28" w:rsidRDefault="002558B3" w:rsidP="009D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Условности и упрощения на чертежах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запрещающий или разрешающий знак по правилам дорожного движения».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66078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58B3" w:rsidRPr="00051F28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форматы.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документации.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66078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66078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2558B3" w:rsidRPr="00051F28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линии.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Выносные 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размерные линии, стрелки, знаки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диаметра, радиуса.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66078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2558B3" w:rsidRPr="00051F28" w:rsidRDefault="0066078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2558B3" w:rsidRPr="0026603F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размеры.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написании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размерных линий и знаков.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66078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6E5E65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масштабы.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масштаба на местности. Построение  чертежа в масштабе.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26603F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шрифты.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 рекламных щитов, объявлений. Оформление объявлений различными шрифтами.</w:t>
            </w:r>
          </w:p>
        </w:tc>
      </w:tr>
      <w:tr w:rsidR="002558B3" w:rsidRPr="00051F28" w:rsidTr="00B41E70">
        <w:tc>
          <w:tcPr>
            <w:tcW w:w="14850" w:type="dxa"/>
            <w:gridSpan w:val="5"/>
          </w:tcPr>
          <w:p w:rsidR="002558B3" w:rsidRPr="00051F28" w:rsidRDefault="002558B3" w:rsidP="00B41E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Занима</w:t>
            </w:r>
            <w:r w:rsidR="002C2AB4">
              <w:rPr>
                <w:rFonts w:ascii="Times New Roman" w:hAnsi="Times New Roman" w:cs="Times New Roman"/>
                <w:b/>
                <w:sz w:val="24"/>
                <w:szCs w:val="24"/>
              </w:rPr>
              <w:t>тельные задачи – головоломки (5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Занимательная терминология.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терминологией.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Собачка, нос, шейка, глазок, горлышко, державка, ползун,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регулятор, толкатель, ударник, боёк, движок, прижим, серьга,</w:t>
            </w:r>
          </w:p>
          <w:p w:rsidR="002558B3" w:rsidRPr="00B41E70" w:rsidRDefault="002558B3" w:rsidP="00B4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затыльник, ухо, и другие смешные названия в технике, архитектуре, дизайне. Определение  элементов на зданиях школы.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2558B3" w:rsidP="0066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58B3" w:rsidRPr="00051F28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Смешные тени и их серьезные родственники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Смешные тени и их серьезные родственники. Луч определяет проекции. Экскурсия по улице.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66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Чертеж и рисунок.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Чертеж и рисунок. Пальмы с водоемом. Движение машин на улицах.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2558B3" w:rsidP="0066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58B3" w:rsidRPr="00051F28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Искусство копировать чертежи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Определение чертежей  по техническим рисункам.</w:t>
            </w:r>
          </w:p>
        </w:tc>
      </w:tr>
      <w:tr w:rsidR="002558B3" w:rsidRPr="00051F28" w:rsidTr="00B41E70">
        <w:tc>
          <w:tcPr>
            <w:tcW w:w="14850" w:type="dxa"/>
            <w:gridSpan w:val="5"/>
          </w:tcPr>
          <w:p w:rsidR="002558B3" w:rsidRPr="00051F28" w:rsidRDefault="002558B3" w:rsidP="00B41E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2A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Оптические иллюзии (4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Неоднозначные изображения. Парадоксальные изображения. Неопределённые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ешение занимательных задач на визуальные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ассоциации.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2558B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58B3" w:rsidRPr="00051F28" w:rsidRDefault="002558B3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57162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содержащие кажущиеся изображения.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смекалку.</w:t>
            </w:r>
          </w:p>
        </w:tc>
      </w:tr>
      <w:tr w:rsidR="00175437" w:rsidRPr="00051F28" w:rsidTr="00B41E70">
        <w:tc>
          <w:tcPr>
            <w:tcW w:w="14850" w:type="dxa"/>
            <w:gridSpan w:val="5"/>
          </w:tcPr>
          <w:p w:rsidR="00175437" w:rsidRPr="00016463" w:rsidRDefault="00175437" w:rsidP="0001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16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Эскиз</w:t>
            </w:r>
            <w:r w:rsidR="00B41E70"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ы: это нужно</w:t>
            </w:r>
            <w:r w:rsidR="002C2A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37" w:rsidRPr="00051F28" w:rsidRDefault="00175437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571620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Рисуешь глаз –смотри на ухо.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№13. «Восстанови залитый тушью эскиз».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5437" w:rsidRPr="00051F28" w:rsidRDefault="00175437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571620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теряй общий взгляд на изображаемый 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№13. «Восстанови залитый тушью эскиз».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4850" w:type="dxa"/>
            <w:gridSpan w:val="5"/>
          </w:tcPr>
          <w:p w:rsidR="00175437" w:rsidRPr="00B41E70" w:rsidRDefault="00175437" w:rsidP="00B41E70">
            <w:pPr>
              <w:tabs>
                <w:tab w:val="left" w:pos="77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41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Знакомые фо</w:t>
            </w:r>
            <w:r w:rsidR="002C2A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рмы и их загадочные проекции (8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5437" w:rsidRPr="00051F28" w:rsidRDefault="00571620" w:rsidP="00C96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C96C1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571620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тела и точки на их поверхности.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работа №14. «Развёртка».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5437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5437" w:rsidRPr="00051F28" w:rsidRDefault="00175437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571620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Развёртка. Развёртка как 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чертёж. Свёртка и раскладка. Симметрия осевая и центровая.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работа №15 «Загадочные проекции простых тел».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571620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Симметрия 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плоскостная или зеркальная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2C2AB4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работа №16. «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точек на поверхности тел».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5437" w:rsidRPr="00051F28" w:rsidRDefault="00175437" w:rsidP="00660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37" w:rsidRPr="00051F28" w:rsidRDefault="00175437" w:rsidP="00266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571620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предметах имеющих плоские срезы (молоток,</w:t>
            </w:r>
            <w:r w:rsidR="009D4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 водосточной трубы, капитель).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работа №17. Построение развёртки шара, куба, конуса, цилиндра, 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параллелепипеда.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C96C1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75437" w:rsidRPr="00051F28" w:rsidRDefault="00571620" w:rsidP="00C96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C96C1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17543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6E5E65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Проект. Конструирование и моделирование формы по заданным условиям.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проекта. «Конструирование и моделирование формы по заданным условиям».</w:t>
            </w:r>
          </w:p>
        </w:tc>
      </w:tr>
    </w:tbl>
    <w:p w:rsidR="00E1643D" w:rsidRPr="00051F28" w:rsidRDefault="00E1643D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D4D" w:rsidRDefault="00D73D4D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02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851"/>
        <w:gridCol w:w="4110"/>
        <w:gridCol w:w="7371"/>
      </w:tblGrid>
      <w:tr w:rsidR="00967440" w:rsidRPr="00051F28" w:rsidTr="006E5E65">
        <w:tc>
          <w:tcPr>
            <w:tcW w:w="14850" w:type="dxa"/>
            <w:gridSpan w:val="5"/>
          </w:tcPr>
          <w:p w:rsidR="00967440" w:rsidRPr="00C82860" w:rsidRDefault="00C518E2" w:rsidP="006E5E65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860">
              <w:rPr>
                <w:rFonts w:ascii="Times New Roman" w:hAnsi="Times New Roman" w:cs="Times New Roman"/>
                <w:b/>
                <w:sz w:val="28"/>
                <w:szCs w:val="28"/>
              </w:rPr>
              <w:t>7 класс 1 час в неделю (</w:t>
            </w:r>
            <w:r w:rsidR="00967440" w:rsidRPr="00C82860">
              <w:rPr>
                <w:rFonts w:ascii="Times New Roman" w:hAnsi="Times New Roman" w:cs="Times New Roman"/>
                <w:b/>
                <w:sz w:val="28"/>
                <w:szCs w:val="28"/>
              </w:rPr>
              <w:t>34 часа)</w:t>
            </w:r>
          </w:p>
        </w:tc>
      </w:tr>
      <w:tr w:rsidR="00967440" w:rsidRPr="00051F28" w:rsidTr="006E5E65">
        <w:tc>
          <w:tcPr>
            <w:tcW w:w="14850" w:type="dxa"/>
            <w:gridSpan w:val="5"/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Геометрические построения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860">
              <w:rPr>
                <w:rFonts w:ascii="Times New Roman" w:hAnsi="Times New Roman" w:cs="Times New Roman"/>
                <w:b/>
                <w:sz w:val="24"/>
                <w:szCs w:val="24"/>
              </w:rPr>
              <w:t>(8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967440" w:rsidRPr="00051F28" w:rsidTr="006E5E65">
        <w:tc>
          <w:tcPr>
            <w:tcW w:w="1101" w:type="dxa"/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две равные части. Деление угла и дуги на две равные части.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 выполнения чертежа 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посредством графических </w:t>
            </w:r>
          </w:p>
          <w:p w:rsidR="00967440" w:rsidRPr="009D43AC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 (деление отрезка, дуги, угла)</w:t>
            </w:r>
          </w:p>
        </w:tc>
      </w:tr>
      <w:tr w:rsidR="00967440" w:rsidRPr="00051F28" w:rsidTr="006E5E65">
        <w:tc>
          <w:tcPr>
            <w:tcW w:w="1101" w:type="dxa"/>
          </w:tcPr>
          <w:p w:rsidR="00967440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</w:t>
            </w:r>
            <w:r w:rsidRPr="00051F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равных частей  </w:t>
            </w:r>
          </w:p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теорема Фалеса).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="002F0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теоремы Фалеса при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делении отрезка на </w:t>
            </w:r>
            <w:r w:rsidRPr="00051F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равных частей  </w:t>
            </w:r>
          </w:p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440" w:rsidRPr="00051F28" w:rsidTr="006E5E65">
        <w:tc>
          <w:tcPr>
            <w:tcW w:w="1101" w:type="dxa"/>
          </w:tcPr>
          <w:p w:rsidR="00967440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на равные части  при помощи циркуля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окружности на 3,5,6,7,9,12 частей. Деление циркулем. 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плоской звездочки.</w:t>
            </w:r>
          </w:p>
        </w:tc>
      </w:tr>
      <w:tr w:rsidR="00967440" w:rsidRPr="00051F28" w:rsidTr="006E5E65">
        <w:tc>
          <w:tcPr>
            <w:tcW w:w="1101" w:type="dxa"/>
          </w:tcPr>
          <w:p w:rsidR="00967440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при помощи, треугольника.</w:t>
            </w:r>
          </w:p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Деление окружности на 3,5,6,7,9,12 частей.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треугольником. 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объемной звездочки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7440" w:rsidRPr="00051F28" w:rsidTr="006E5E65">
        <w:tc>
          <w:tcPr>
            <w:tcW w:w="14850" w:type="dxa"/>
            <w:gridSpan w:val="5"/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Сопряжения </w:t>
            </w:r>
            <w:r w:rsidR="002F0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82860">
              <w:rPr>
                <w:rFonts w:ascii="Times New Roman" w:hAnsi="Times New Roman" w:cs="Times New Roman"/>
                <w:b/>
                <w:sz w:val="24"/>
                <w:szCs w:val="24"/>
              </w:rPr>
              <w:t>9 часов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967440" w:rsidRPr="00051F28" w:rsidTr="006E5E65">
        <w:tc>
          <w:tcPr>
            <w:tcW w:w="1101" w:type="dxa"/>
          </w:tcPr>
          <w:p w:rsidR="0096744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E4542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Сопряжения, алгоритм построения сопряжений. </w:t>
            </w:r>
          </w:p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 построения сопряжений. Определение дополнительных центров, точек касания. </w:t>
            </w:r>
          </w:p>
        </w:tc>
      </w:tr>
      <w:tr w:rsidR="00967440" w:rsidRPr="00051F28" w:rsidTr="006E5E65">
        <w:tc>
          <w:tcPr>
            <w:tcW w:w="1101" w:type="dxa"/>
          </w:tcPr>
          <w:p w:rsidR="0096744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Сопряжения углов.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Сопряжение прямого, тупого, острых углов.</w:t>
            </w:r>
          </w:p>
        </w:tc>
      </w:tr>
      <w:tr w:rsidR="00967440" w:rsidRPr="00051F28" w:rsidTr="006E5E65">
        <w:tc>
          <w:tcPr>
            <w:tcW w:w="1101" w:type="dxa"/>
          </w:tcPr>
          <w:p w:rsidR="0096744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  <w:p w:rsidR="00E4542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Сопряжение окружностей.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 выполнения чертежа 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посредством графических 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 (сопряжения).</w:t>
            </w:r>
          </w:p>
        </w:tc>
      </w:tr>
      <w:tr w:rsidR="00967440" w:rsidRPr="00051F28" w:rsidTr="006E5E65">
        <w:tc>
          <w:tcPr>
            <w:tcW w:w="1101" w:type="dxa"/>
          </w:tcPr>
          <w:p w:rsidR="00E4542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  <w:p w:rsidR="0096744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детали по наглядному изображению.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«плоской детали»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440" w:rsidRPr="00051F28" w:rsidTr="006E5E65">
        <w:tc>
          <w:tcPr>
            <w:tcW w:w="1101" w:type="dxa"/>
          </w:tcPr>
          <w:p w:rsidR="00E4542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  <w:p w:rsidR="0096744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плоской не симметричной детали.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сопряжения в 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контуре детали.</w:t>
            </w:r>
          </w:p>
        </w:tc>
      </w:tr>
      <w:tr w:rsidR="00967440" w:rsidRPr="00051F28" w:rsidTr="006E5E65">
        <w:tc>
          <w:tcPr>
            <w:tcW w:w="14850" w:type="dxa"/>
            <w:gridSpan w:val="5"/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Геометрические фигуры и тела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828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440" w:rsidRPr="00051F28" w:rsidTr="006E5E65">
        <w:tc>
          <w:tcPr>
            <w:tcW w:w="1101" w:type="dxa"/>
          </w:tcPr>
          <w:p w:rsidR="0096744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 и тела.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геометрической формы детали по ее комплексному чертежу.</w:t>
            </w:r>
          </w:p>
        </w:tc>
      </w:tr>
      <w:tr w:rsidR="00967440" w:rsidRPr="00051F28" w:rsidTr="006E5E65">
        <w:tc>
          <w:tcPr>
            <w:tcW w:w="1101" w:type="dxa"/>
          </w:tcPr>
          <w:p w:rsidR="0096744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E4542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  <w:p w:rsidR="00E4542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вращения.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вращения: шар, цилиндр, конус, тор</w:t>
            </w:r>
          </w:p>
        </w:tc>
      </w:tr>
      <w:tr w:rsidR="00967440" w:rsidRPr="00051F28" w:rsidTr="006E5E65">
        <w:tc>
          <w:tcPr>
            <w:tcW w:w="1101" w:type="dxa"/>
          </w:tcPr>
          <w:p w:rsidR="00E4542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  <w:p w:rsidR="0096744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прямоугольники, треугольники, пятиугольники, шестиугольники.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 геометрических тел от плоской фигуры</w:t>
            </w:r>
          </w:p>
        </w:tc>
      </w:tr>
      <w:tr w:rsidR="00967440" w:rsidRPr="00051F28" w:rsidTr="006E5E65">
        <w:tc>
          <w:tcPr>
            <w:tcW w:w="1101" w:type="dxa"/>
          </w:tcPr>
          <w:p w:rsidR="00E4542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  <w:p w:rsidR="0096744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тела и формообразования.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геометрических тел и закрепление теории о 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формообразовании</w:t>
            </w:r>
          </w:p>
        </w:tc>
      </w:tr>
      <w:tr w:rsidR="00967440" w:rsidRPr="00051F28" w:rsidTr="006E5E65">
        <w:tc>
          <w:tcPr>
            <w:tcW w:w="1101" w:type="dxa"/>
          </w:tcPr>
          <w:p w:rsidR="0096744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  <w:p w:rsidR="00E4542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элементов геометрических тел.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Расчленение предметов на геометрические тела .</w:t>
            </w:r>
          </w:p>
        </w:tc>
      </w:tr>
      <w:tr w:rsidR="00967440" w:rsidRPr="00051F28" w:rsidTr="006E5E65">
        <w:tc>
          <w:tcPr>
            <w:tcW w:w="14850" w:type="dxa"/>
            <w:gridSpan w:val="5"/>
          </w:tcPr>
          <w:p w:rsidR="00967440" w:rsidRPr="00016463" w:rsidRDefault="00C82860" w:rsidP="006E5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67440"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="00967440"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967440" w:rsidRPr="00016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7440"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Логика в черчении</w:t>
            </w:r>
            <w:r w:rsidR="009674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(8</w:t>
            </w:r>
            <w:r w:rsidR="00967440"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67440" w:rsidRPr="00051F28" w:rsidTr="006E5E65">
        <w:tc>
          <w:tcPr>
            <w:tcW w:w="1101" w:type="dxa"/>
          </w:tcPr>
          <w:p w:rsidR="0096744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  <w:p w:rsidR="00E4542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 и логические задачи.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Решение задач на логику.</w:t>
            </w:r>
          </w:p>
        </w:tc>
      </w:tr>
      <w:tr w:rsidR="00967440" w:rsidRPr="00051F28" w:rsidTr="006E5E65">
        <w:tc>
          <w:tcPr>
            <w:tcW w:w="1101" w:type="dxa"/>
          </w:tcPr>
          <w:p w:rsidR="0096744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чертежа изображенных предметов.</w:t>
            </w:r>
          </w:p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</w:t>
            </w:r>
            <w:r w:rsidR="00C82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№23 «</w:t>
            </w:r>
            <w:r w:rsidRPr="00051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 изображенных предметов»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67440" w:rsidRPr="00051F28" w:rsidTr="006E5E65">
        <w:tc>
          <w:tcPr>
            <w:tcW w:w="1101" w:type="dxa"/>
          </w:tcPr>
          <w:p w:rsidR="0096744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чертежей занимательных городошных фигур.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051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№24 «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детали».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440" w:rsidRPr="00051F28" w:rsidTr="006E5E65">
        <w:tc>
          <w:tcPr>
            <w:tcW w:w="1101" w:type="dxa"/>
          </w:tcPr>
          <w:p w:rsidR="0096744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  <w:p w:rsidR="00E4542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9D43AC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детали, состоящей из половины конуса и половины цилиндра с вырезом.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C82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№25. «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половины конуса и цилиндра».</w:t>
            </w:r>
          </w:p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440" w:rsidRPr="00051F28" w:rsidTr="006E5E65">
        <w:tc>
          <w:tcPr>
            <w:tcW w:w="1101" w:type="dxa"/>
          </w:tcPr>
          <w:p w:rsidR="00967440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  <w:p w:rsidR="00E45420" w:rsidRPr="00051F28" w:rsidRDefault="00E45420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67440" w:rsidRPr="00051F28" w:rsidRDefault="00C518E2" w:rsidP="006E5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Конструкторская смекалка».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67440" w:rsidRPr="00051F28" w:rsidRDefault="00967440" w:rsidP="006E5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проекта. 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Конструкторская смекалка».</w:t>
            </w:r>
          </w:p>
        </w:tc>
      </w:tr>
    </w:tbl>
    <w:p w:rsidR="00967440" w:rsidRPr="00051F28" w:rsidRDefault="00967440" w:rsidP="0096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7440" w:rsidRPr="00051F28" w:rsidRDefault="00967440" w:rsidP="0096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7440" w:rsidRDefault="00967440" w:rsidP="0096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7440" w:rsidRDefault="00967440" w:rsidP="0096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7440" w:rsidRDefault="00967440" w:rsidP="00967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Pr="00051F28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4CB" w:rsidRDefault="00DD24CB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br w:type="page"/>
      </w:r>
    </w:p>
    <w:p w:rsidR="001755E2" w:rsidRDefault="001755E2" w:rsidP="00200382">
      <w:pPr>
        <w:rPr>
          <w:rFonts w:ascii="Calibri" w:eastAsia="Times New Roman" w:hAnsi="Calibri" w:cs="Times New Roman"/>
        </w:rPr>
        <w:sectPr w:rsidR="001755E2" w:rsidSect="009D43AC">
          <w:pgSz w:w="16838" w:h="11906" w:orient="landscape"/>
          <w:pgMar w:top="851" w:right="851" w:bottom="1134" w:left="851" w:header="709" w:footer="709" w:gutter="0"/>
          <w:pgNumType w:start="9"/>
          <w:cols w:space="708"/>
          <w:docGrid w:linePitch="360"/>
        </w:sectPr>
      </w:pPr>
    </w:p>
    <w:p w:rsidR="00DD24CB" w:rsidRDefault="00DD24CB" w:rsidP="00200382">
      <w:pPr>
        <w:rPr>
          <w:rFonts w:ascii="Calibri" w:eastAsia="Times New Roman" w:hAnsi="Calibri" w:cs="Times New Roman"/>
        </w:rPr>
      </w:pPr>
    </w:p>
    <w:p w:rsidR="00200382" w:rsidRPr="005E6FD5" w:rsidRDefault="00200382" w:rsidP="00200382">
      <w:pPr>
        <w:tabs>
          <w:tab w:val="left" w:pos="12441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32"/>
        </w:rPr>
      </w:pPr>
      <w:r w:rsidRPr="005E6FD5">
        <w:rPr>
          <w:rFonts w:ascii="Times New Roman" w:eastAsia="Times New Roman" w:hAnsi="Times New Roman" w:cs="Times New Roman"/>
          <w:b/>
          <w:sz w:val="24"/>
          <w:szCs w:val="32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32"/>
        </w:rPr>
        <w:t>2</w:t>
      </w:r>
    </w:p>
    <w:p w:rsidR="00200382" w:rsidRPr="00B32031" w:rsidRDefault="00200382" w:rsidP="00200382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32031">
        <w:rPr>
          <w:rFonts w:ascii="Times New Roman" w:eastAsia="Times New Roman" w:hAnsi="Times New Roman" w:cs="Times New Roman"/>
          <w:b/>
          <w:sz w:val="32"/>
          <w:szCs w:val="32"/>
        </w:rPr>
        <w:t>Учебно-методический комплекс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59"/>
        <w:gridCol w:w="2410"/>
        <w:gridCol w:w="3686"/>
        <w:gridCol w:w="4394"/>
        <w:gridCol w:w="2410"/>
      </w:tblGrid>
      <w:tr w:rsidR="00200382" w:rsidRPr="00444E68" w:rsidTr="00FD7A83">
        <w:trPr>
          <w:trHeight w:val="143"/>
        </w:trPr>
        <w:tc>
          <w:tcPr>
            <w:tcW w:w="1417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b/>
              </w:rPr>
              <w:t>, автор</w:t>
            </w:r>
          </w:p>
        </w:tc>
        <w:tc>
          <w:tcPr>
            <w:tcW w:w="959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Класс</w:t>
            </w:r>
          </w:p>
        </w:tc>
        <w:tc>
          <w:tcPr>
            <w:tcW w:w="2410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Учебник</w:t>
            </w:r>
            <w:r>
              <w:rPr>
                <w:rFonts w:ascii="Times New Roman" w:eastAsia="Times New Roman" w:hAnsi="Times New Roman" w:cs="Times New Roman"/>
                <w:b/>
              </w:rPr>
              <w:t>, издательство, год издания, уровень</w:t>
            </w:r>
          </w:p>
        </w:tc>
        <w:tc>
          <w:tcPr>
            <w:tcW w:w="3686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Пособие для учителя</w:t>
            </w:r>
            <w:r>
              <w:rPr>
                <w:rFonts w:ascii="Times New Roman" w:eastAsia="Times New Roman" w:hAnsi="Times New Roman" w:cs="Times New Roman"/>
                <w:b/>
              </w:rPr>
              <w:t>, издательство, год издания</w:t>
            </w:r>
          </w:p>
        </w:tc>
        <w:tc>
          <w:tcPr>
            <w:tcW w:w="4394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Пособие для учащихся</w:t>
            </w:r>
            <w:r>
              <w:rPr>
                <w:rFonts w:ascii="Times New Roman" w:eastAsia="Times New Roman" w:hAnsi="Times New Roman" w:cs="Times New Roman"/>
                <w:b/>
              </w:rPr>
              <w:t>, издательство, год издания</w:t>
            </w:r>
          </w:p>
        </w:tc>
        <w:tc>
          <w:tcPr>
            <w:tcW w:w="2410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Контрольно-измерительные материалы</w:t>
            </w:r>
            <w:r>
              <w:rPr>
                <w:rFonts w:ascii="Times New Roman" w:eastAsia="Times New Roman" w:hAnsi="Times New Roman" w:cs="Times New Roman"/>
                <w:b/>
              </w:rPr>
              <w:t>, издательство, год издания</w:t>
            </w:r>
          </w:p>
        </w:tc>
      </w:tr>
      <w:tr w:rsidR="00200382" w:rsidRPr="00444E68" w:rsidTr="00FD7A83">
        <w:trPr>
          <w:trHeight w:val="143"/>
        </w:trPr>
        <w:tc>
          <w:tcPr>
            <w:tcW w:w="1417" w:type="dxa"/>
            <w:vAlign w:val="center"/>
          </w:tcPr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Ботвинников А.Д., Виноградов В.Н.,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ышнепольский И.С., Черчение</w:t>
            </w:r>
            <w:r w:rsidR="00B41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М.: « Просвещение»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Ботвинников А.Д. ,Виноградов В.Н., Вышнепольский И.С., Вышнепольский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В.И. Методическое пособие к учебнику - М. 2003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Василенко Е.А., Жукова Е.Т. Карточки – задания по черчению -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 Просвещение»,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1988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Воротников И.А. Занимательное черчение - М. 1990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Степакова В.В. , Черчение – М. 2005 г.</w:t>
            </w:r>
          </w:p>
          <w:p w:rsidR="001755E2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Степакова В.В. , Карточки задания по черчению – М. 2002 г.</w:t>
            </w:r>
          </w:p>
          <w:p w:rsidR="00FD7A83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Рассохин В.В. , Занимательные задачи по проекционному черчению М.: 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Научно-техническое издение», 1998г.</w:t>
            </w:r>
          </w:p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Ботвинников А.Д., Виноградов В.Н., Вышнепольский И.С. Черчение - М.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Степакова В.В. Черчение - М. 2005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Степакова В.В. Рабочая тетрадь по черчению - М. 2002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Степакова В.В. , Карточки задания по черчению - М., 2002 г.</w:t>
            </w:r>
          </w:p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5F68" w:rsidRPr="00051F28" w:rsidRDefault="00505F68" w:rsidP="00051F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3904" w:rsidRPr="00051F28" w:rsidRDefault="00303904" w:rsidP="00051F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2FF9" w:rsidRDefault="008E2FF9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1510" w:rsidRDefault="0029151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1510" w:rsidRDefault="0029151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1510" w:rsidRPr="00FA6B0B" w:rsidRDefault="00291510" w:rsidP="00291510">
      <w:pPr>
        <w:pStyle w:val="aa"/>
        <w:ind w:firstLine="567"/>
        <w:jc w:val="right"/>
        <w:rPr>
          <w:rStyle w:val="FontStyle98"/>
          <w:sz w:val="24"/>
          <w:szCs w:val="24"/>
        </w:rPr>
      </w:pPr>
    </w:p>
    <w:p w:rsidR="00291510" w:rsidRPr="00FA6B0B" w:rsidRDefault="00291510" w:rsidP="00291510">
      <w:pPr>
        <w:pStyle w:val="aa"/>
        <w:ind w:firstLine="567"/>
        <w:jc w:val="right"/>
        <w:rPr>
          <w:rStyle w:val="FontStyle98"/>
          <w:sz w:val="24"/>
          <w:szCs w:val="24"/>
        </w:rPr>
      </w:pPr>
    </w:p>
    <w:p w:rsidR="00B41E70" w:rsidRPr="005E6FD5" w:rsidRDefault="00B41E70" w:rsidP="00B41E70">
      <w:pPr>
        <w:tabs>
          <w:tab w:val="left" w:pos="12441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32"/>
        </w:rPr>
      </w:pPr>
      <w:r w:rsidRPr="005E6FD5">
        <w:rPr>
          <w:rFonts w:ascii="Times New Roman" w:eastAsia="Times New Roman" w:hAnsi="Times New Roman" w:cs="Times New Roman"/>
          <w:b/>
          <w:sz w:val="24"/>
          <w:szCs w:val="32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32"/>
        </w:rPr>
        <w:t>2</w:t>
      </w:r>
    </w:p>
    <w:p w:rsidR="00291510" w:rsidRPr="00FA6B0B" w:rsidRDefault="00291510" w:rsidP="00291510">
      <w:pPr>
        <w:jc w:val="right"/>
        <w:rPr>
          <w:rStyle w:val="FontStyle98"/>
          <w:sz w:val="24"/>
          <w:szCs w:val="24"/>
        </w:rPr>
      </w:pPr>
    </w:p>
    <w:p w:rsidR="00291510" w:rsidRPr="00FA6B0B" w:rsidRDefault="00291510" w:rsidP="00291510">
      <w:pPr>
        <w:ind w:left="142"/>
        <w:rPr>
          <w:rStyle w:val="FontStyle98"/>
          <w:sz w:val="24"/>
          <w:szCs w:val="24"/>
        </w:rPr>
      </w:pPr>
    </w:p>
    <w:p w:rsidR="00291510" w:rsidRPr="00FA6B0B" w:rsidRDefault="00291510" w:rsidP="00291510">
      <w:pPr>
        <w:ind w:firstLine="284"/>
        <w:jc w:val="center"/>
        <w:rPr>
          <w:rStyle w:val="FontStyle98"/>
          <w:b/>
          <w:caps/>
          <w:sz w:val="24"/>
          <w:szCs w:val="24"/>
        </w:rPr>
      </w:pPr>
      <w:r w:rsidRPr="00FA6B0B">
        <w:rPr>
          <w:rFonts w:ascii="Times New Roman" w:hAnsi="Times New Roman" w:cs="Times New Roman"/>
          <w:b/>
          <w:caps/>
          <w:sz w:val="24"/>
          <w:szCs w:val="24"/>
        </w:rPr>
        <w:t>Материально-техническое оснащение образовательного процесса</w:t>
      </w:r>
    </w:p>
    <w:tbl>
      <w:tblPr>
        <w:tblStyle w:val="ab"/>
        <w:tblW w:w="15134" w:type="dxa"/>
        <w:tblLook w:val="04A0" w:firstRow="1" w:lastRow="0" w:firstColumn="1" w:lastColumn="0" w:noHBand="0" w:noVBand="1"/>
      </w:tblPr>
      <w:tblGrid>
        <w:gridCol w:w="534"/>
        <w:gridCol w:w="9922"/>
        <w:gridCol w:w="4678"/>
      </w:tblGrid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Классная доска;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15шт;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3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Стул ученический 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30шт;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Стол-тумба 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5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6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Мультимедийный комплекс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7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Кресло компьютерное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</w:tbl>
    <w:p w:rsidR="00291510" w:rsidRPr="00FA6B0B" w:rsidRDefault="00291510" w:rsidP="00291510">
      <w:pPr>
        <w:rPr>
          <w:rStyle w:val="FontStyle98"/>
          <w:sz w:val="24"/>
          <w:szCs w:val="24"/>
        </w:rPr>
        <w:sectPr w:rsidR="00291510" w:rsidRPr="00FA6B0B" w:rsidSect="009D43AC">
          <w:pgSz w:w="16838" w:h="11906" w:orient="landscape"/>
          <w:pgMar w:top="851" w:right="851" w:bottom="1134" w:left="851" w:header="720" w:footer="720" w:gutter="0"/>
          <w:pgNumType w:start="14"/>
          <w:cols w:space="720"/>
        </w:sectPr>
      </w:pPr>
    </w:p>
    <w:p w:rsidR="00291510" w:rsidRPr="00051F28" w:rsidRDefault="0029151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291510" w:rsidRPr="00051F28" w:rsidSect="00B41E70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76" w:rsidRDefault="00971A76" w:rsidP="0093050C">
      <w:pPr>
        <w:spacing w:after="0" w:line="240" w:lineRule="auto"/>
      </w:pPr>
      <w:r>
        <w:separator/>
      </w:r>
    </w:p>
  </w:endnote>
  <w:endnote w:type="continuationSeparator" w:id="0">
    <w:p w:rsidR="00971A76" w:rsidRDefault="00971A76" w:rsidP="00930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3580"/>
      <w:docPartObj>
        <w:docPartGallery w:val="Page Numbers (Bottom of Page)"/>
        <w:docPartUnique/>
      </w:docPartObj>
    </w:sdtPr>
    <w:sdtEndPr/>
    <w:sdtContent>
      <w:p w:rsidR="00D85E0D" w:rsidRDefault="00D85E0D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2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5E0D" w:rsidRDefault="00D85E0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76" w:rsidRDefault="00971A76" w:rsidP="0093050C">
      <w:pPr>
        <w:spacing w:after="0" w:line="240" w:lineRule="auto"/>
      </w:pPr>
      <w:r>
        <w:separator/>
      </w:r>
    </w:p>
  </w:footnote>
  <w:footnote w:type="continuationSeparator" w:id="0">
    <w:p w:rsidR="00971A76" w:rsidRDefault="00971A76" w:rsidP="00930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4D4B"/>
    <w:multiLevelType w:val="hybridMultilevel"/>
    <w:tmpl w:val="9B128520"/>
    <w:lvl w:ilvl="0" w:tplc="041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" w15:restartNumberingAfterBreak="0">
    <w:nsid w:val="3072418B"/>
    <w:multiLevelType w:val="hybridMultilevel"/>
    <w:tmpl w:val="BCB4E0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32EE013E"/>
    <w:multiLevelType w:val="multilevel"/>
    <w:tmpl w:val="B99C4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E17F6E"/>
    <w:multiLevelType w:val="hybridMultilevel"/>
    <w:tmpl w:val="2020D21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2F7E"/>
    <w:rsid w:val="00016463"/>
    <w:rsid w:val="00025303"/>
    <w:rsid w:val="000352BB"/>
    <w:rsid w:val="00051F28"/>
    <w:rsid w:val="000A2F7E"/>
    <w:rsid w:val="000C308D"/>
    <w:rsid w:val="000C43A4"/>
    <w:rsid w:val="000E2926"/>
    <w:rsid w:val="001142EA"/>
    <w:rsid w:val="0016114C"/>
    <w:rsid w:val="0017337B"/>
    <w:rsid w:val="00175437"/>
    <w:rsid w:val="001755E2"/>
    <w:rsid w:val="00193755"/>
    <w:rsid w:val="001C0A07"/>
    <w:rsid w:val="001E4899"/>
    <w:rsid w:val="00200382"/>
    <w:rsid w:val="00202012"/>
    <w:rsid w:val="00243483"/>
    <w:rsid w:val="002558B3"/>
    <w:rsid w:val="00256F6C"/>
    <w:rsid w:val="0026603F"/>
    <w:rsid w:val="00291510"/>
    <w:rsid w:val="002B3FDF"/>
    <w:rsid w:val="002C2AB4"/>
    <w:rsid w:val="002F0234"/>
    <w:rsid w:val="00303904"/>
    <w:rsid w:val="00316D72"/>
    <w:rsid w:val="003B2D5F"/>
    <w:rsid w:val="003D14EC"/>
    <w:rsid w:val="003D45D9"/>
    <w:rsid w:val="004067F7"/>
    <w:rsid w:val="00457747"/>
    <w:rsid w:val="004606B1"/>
    <w:rsid w:val="004D21D8"/>
    <w:rsid w:val="004E32F3"/>
    <w:rsid w:val="004F0812"/>
    <w:rsid w:val="004F54E0"/>
    <w:rsid w:val="00505F68"/>
    <w:rsid w:val="005275CF"/>
    <w:rsid w:val="00541582"/>
    <w:rsid w:val="00552B58"/>
    <w:rsid w:val="00554AE8"/>
    <w:rsid w:val="005625E2"/>
    <w:rsid w:val="00571620"/>
    <w:rsid w:val="00572945"/>
    <w:rsid w:val="005F2ECC"/>
    <w:rsid w:val="00643B31"/>
    <w:rsid w:val="00660787"/>
    <w:rsid w:val="00660F11"/>
    <w:rsid w:val="006958AB"/>
    <w:rsid w:val="006B08A2"/>
    <w:rsid w:val="006B52A2"/>
    <w:rsid w:val="006C5F51"/>
    <w:rsid w:val="006D3146"/>
    <w:rsid w:val="006D630A"/>
    <w:rsid w:val="006E5E65"/>
    <w:rsid w:val="006F61A7"/>
    <w:rsid w:val="007358CB"/>
    <w:rsid w:val="007518F7"/>
    <w:rsid w:val="007F403C"/>
    <w:rsid w:val="008231A4"/>
    <w:rsid w:val="0083210A"/>
    <w:rsid w:val="00841A4B"/>
    <w:rsid w:val="008827BC"/>
    <w:rsid w:val="00892679"/>
    <w:rsid w:val="008E25F2"/>
    <w:rsid w:val="008E2FF9"/>
    <w:rsid w:val="0093050C"/>
    <w:rsid w:val="00967440"/>
    <w:rsid w:val="00971A76"/>
    <w:rsid w:val="0098314F"/>
    <w:rsid w:val="00985295"/>
    <w:rsid w:val="009C002D"/>
    <w:rsid w:val="009D43AC"/>
    <w:rsid w:val="00A30592"/>
    <w:rsid w:val="00A65EA5"/>
    <w:rsid w:val="00A72556"/>
    <w:rsid w:val="00A8215A"/>
    <w:rsid w:val="00AA26E3"/>
    <w:rsid w:val="00AA6B04"/>
    <w:rsid w:val="00B263E3"/>
    <w:rsid w:val="00B41E70"/>
    <w:rsid w:val="00B437E8"/>
    <w:rsid w:val="00B8590E"/>
    <w:rsid w:val="00BA0664"/>
    <w:rsid w:val="00C02131"/>
    <w:rsid w:val="00C4140A"/>
    <w:rsid w:val="00C43A45"/>
    <w:rsid w:val="00C518E2"/>
    <w:rsid w:val="00C61CB8"/>
    <w:rsid w:val="00C82860"/>
    <w:rsid w:val="00C96C18"/>
    <w:rsid w:val="00CF21FF"/>
    <w:rsid w:val="00D01E15"/>
    <w:rsid w:val="00D04228"/>
    <w:rsid w:val="00D055E6"/>
    <w:rsid w:val="00D06C89"/>
    <w:rsid w:val="00D30BA8"/>
    <w:rsid w:val="00D369F7"/>
    <w:rsid w:val="00D53F2A"/>
    <w:rsid w:val="00D60CE4"/>
    <w:rsid w:val="00D73D4D"/>
    <w:rsid w:val="00D74068"/>
    <w:rsid w:val="00D77455"/>
    <w:rsid w:val="00D85C11"/>
    <w:rsid w:val="00D85E0D"/>
    <w:rsid w:val="00DA63F9"/>
    <w:rsid w:val="00DB3CEA"/>
    <w:rsid w:val="00DB615A"/>
    <w:rsid w:val="00DD003C"/>
    <w:rsid w:val="00DD24CB"/>
    <w:rsid w:val="00DD3073"/>
    <w:rsid w:val="00DF344E"/>
    <w:rsid w:val="00E129D0"/>
    <w:rsid w:val="00E1643D"/>
    <w:rsid w:val="00E45420"/>
    <w:rsid w:val="00E77CF0"/>
    <w:rsid w:val="00E821CE"/>
    <w:rsid w:val="00E86894"/>
    <w:rsid w:val="00EB0392"/>
    <w:rsid w:val="00EB1DD2"/>
    <w:rsid w:val="00EE06DA"/>
    <w:rsid w:val="00EE1AB0"/>
    <w:rsid w:val="00F33F1D"/>
    <w:rsid w:val="00F33F2A"/>
    <w:rsid w:val="00F45CF1"/>
    <w:rsid w:val="00F85B50"/>
    <w:rsid w:val="00F902D3"/>
    <w:rsid w:val="00F94CC8"/>
    <w:rsid w:val="00FC2403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58411"/>
  <w15:docId w15:val="{10563A1B-4664-43F7-B6AE-128DBE402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85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92679"/>
    <w:rPr>
      <w:b/>
      <w:bCs/>
    </w:rPr>
  </w:style>
  <w:style w:type="character" w:styleId="a5">
    <w:name w:val="Emphasis"/>
    <w:basedOn w:val="a0"/>
    <w:uiPriority w:val="20"/>
    <w:qFormat/>
    <w:rsid w:val="00892679"/>
    <w:rPr>
      <w:i/>
      <w:iCs/>
    </w:rPr>
  </w:style>
  <w:style w:type="paragraph" w:styleId="a6">
    <w:name w:val="List Paragraph"/>
    <w:basedOn w:val="a"/>
    <w:uiPriority w:val="34"/>
    <w:qFormat/>
    <w:rsid w:val="00D7745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6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61A7"/>
    <w:rPr>
      <w:rFonts w:ascii="Tahoma" w:hAnsi="Tahoma" w:cs="Tahoma"/>
      <w:sz w:val="16"/>
      <w:szCs w:val="16"/>
    </w:rPr>
  </w:style>
  <w:style w:type="character" w:customStyle="1" w:styleId="FontStyle98">
    <w:name w:val="Font Style98"/>
    <w:basedOn w:val="a0"/>
    <w:uiPriority w:val="99"/>
    <w:rsid w:val="00AA26E3"/>
    <w:rPr>
      <w:rFonts w:ascii="Times New Roman" w:hAnsi="Times New Roman" w:cs="Times New Roman" w:hint="default"/>
      <w:sz w:val="18"/>
      <w:szCs w:val="18"/>
    </w:rPr>
  </w:style>
  <w:style w:type="character" w:customStyle="1" w:styleId="a9">
    <w:name w:val="Без интервала Знак"/>
    <w:basedOn w:val="a0"/>
    <w:link w:val="aa"/>
    <w:uiPriority w:val="1"/>
    <w:locked/>
    <w:rsid w:val="00291510"/>
    <w:rPr>
      <w:rFonts w:ascii="Times New Roman" w:hAnsi="Times New Roman" w:cs="Times New Roman"/>
    </w:rPr>
  </w:style>
  <w:style w:type="paragraph" w:styleId="aa">
    <w:name w:val="No Spacing"/>
    <w:link w:val="a9"/>
    <w:uiPriority w:val="1"/>
    <w:qFormat/>
    <w:rsid w:val="00291510"/>
    <w:pPr>
      <w:spacing w:after="0" w:line="240" w:lineRule="auto"/>
    </w:pPr>
    <w:rPr>
      <w:rFonts w:ascii="Times New Roman" w:hAnsi="Times New Roman" w:cs="Times New Roman"/>
    </w:rPr>
  </w:style>
  <w:style w:type="table" w:styleId="ab">
    <w:name w:val="Table Grid"/>
    <w:basedOn w:val="a1"/>
    <w:uiPriority w:val="59"/>
    <w:rsid w:val="00291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93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3050C"/>
  </w:style>
  <w:style w:type="paragraph" w:styleId="ae">
    <w:name w:val="footer"/>
    <w:basedOn w:val="a"/>
    <w:link w:val="af"/>
    <w:uiPriority w:val="99"/>
    <w:unhideWhenUsed/>
    <w:rsid w:val="0093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30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9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9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0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9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5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7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4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6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6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4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0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4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3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9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9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6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1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8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1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3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6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3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6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4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D458-0592-4090-BC43-C5DBF9ED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3294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52</cp:revision>
  <cp:lastPrinted>2008-01-02T02:47:00Z</cp:lastPrinted>
  <dcterms:created xsi:type="dcterms:W3CDTF">2016-09-19T09:54:00Z</dcterms:created>
  <dcterms:modified xsi:type="dcterms:W3CDTF">2024-09-17T01:17:00Z</dcterms:modified>
</cp:coreProperties>
</file>