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36"/>
        <w:gridCol w:w="4678"/>
      </w:tblGrid>
      <w:tr w:rsidR="00564339" w:rsidRPr="00564339" w:rsidTr="00564339">
        <w:tc>
          <w:tcPr>
            <w:tcW w:w="4536" w:type="dxa"/>
          </w:tcPr>
          <w:p w:rsidR="00564339" w:rsidRPr="00564339" w:rsidRDefault="00564339" w:rsidP="00564339">
            <w:pPr>
              <w:spacing w:after="200" w:line="276" w:lineRule="auto"/>
              <w:ind w:right="-427"/>
              <w:rPr>
                <w:rFonts w:ascii="Times New Roman" w:hAnsi="Times New Roman"/>
                <w:lang w:val="en-US"/>
              </w:rPr>
            </w:pPr>
          </w:p>
        </w:tc>
        <w:tc>
          <w:tcPr>
            <w:tcW w:w="4678" w:type="dxa"/>
          </w:tcPr>
          <w:p w:rsidR="00564339" w:rsidRPr="00564339" w:rsidRDefault="00564339" w:rsidP="00564339">
            <w:pPr>
              <w:spacing w:after="0" w:line="276" w:lineRule="auto"/>
              <w:jc w:val="both"/>
              <w:rPr>
                <w:rFonts w:ascii="Times New Roman" w:hAnsi="Times New Roman"/>
                <w:b/>
                <w:sz w:val="28"/>
                <w:szCs w:val="28"/>
              </w:rPr>
            </w:pPr>
            <w:r w:rsidRPr="00564339">
              <w:rPr>
                <w:rFonts w:ascii="Times New Roman" w:hAnsi="Times New Roman"/>
                <w:b/>
                <w:sz w:val="28"/>
                <w:szCs w:val="28"/>
              </w:rPr>
              <w:t>УТВЕРЖДЕНО</w:t>
            </w:r>
          </w:p>
          <w:p w:rsidR="00564339" w:rsidRPr="00564339" w:rsidRDefault="00564339" w:rsidP="00564339">
            <w:pPr>
              <w:spacing w:after="0" w:line="276" w:lineRule="auto"/>
              <w:jc w:val="both"/>
              <w:rPr>
                <w:rFonts w:ascii="Times New Roman" w:hAnsi="Times New Roman"/>
                <w:b/>
                <w:sz w:val="28"/>
                <w:szCs w:val="28"/>
              </w:rPr>
            </w:pPr>
            <w:r w:rsidRPr="00564339">
              <w:rPr>
                <w:rFonts w:ascii="Times New Roman" w:hAnsi="Times New Roman"/>
                <w:b/>
                <w:sz w:val="28"/>
                <w:szCs w:val="28"/>
              </w:rPr>
              <w:t>Приказом МБОУ «Школа №32»</w:t>
            </w:r>
          </w:p>
          <w:p w:rsidR="00564339" w:rsidRPr="00564339" w:rsidRDefault="00564339" w:rsidP="00564339">
            <w:pPr>
              <w:spacing w:after="0" w:line="276" w:lineRule="auto"/>
              <w:jc w:val="both"/>
              <w:rPr>
                <w:rFonts w:ascii="Times New Roman" w:hAnsi="Times New Roman"/>
                <w:b/>
                <w:color w:val="FF0000"/>
                <w:sz w:val="28"/>
                <w:szCs w:val="28"/>
              </w:rPr>
            </w:pPr>
            <w:r w:rsidRPr="00564339">
              <w:rPr>
                <w:rFonts w:ascii="Times New Roman" w:hAnsi="Times New Roman"/>
                <w:b/>
                <w:sz w:val="28"/>
                <w:szCs w:val="28"/>
              </w:rPr>
              <w:t>от 31.08.2023 №215а</w:t>
            </w:r>
          </w:p>
        </w:tc>
      </w:tr>
    </w:tbl>
    <w:p w:rsidR="00564339" w:rsidRPr="00564339" w:rsidRDefault="00564339" w:rsidP="00564339">
      <w:pPr>
        <w:spacing w:after="200" w:line="276" w:lineRule="auto"/>
        <w:ind w:right="-2"/>
        <w:jc w:val="center"/>
        <w:rPr>
          <w:rFonts w:ascii="Times New Roman" w:hAnsi="Times New Roman"/>
          <w:b/>
          <w:sz w:val="28"/>
          <w:szCs w:val="28"/>
        </w:rPr>
      </w:pPr>
    </w:p>
    <w:p w:rsidR="00564339" w:rsidRPr="00564339" w:rsidRDefault="00564339" w:rsidP="00564339">
      <w:pPr>
        <w:spacing w:after="200" w:line="276" w:lineRule="auto"/>
        <w:ind w:right="-2"/>
        <w:jc w:val="center"/>
        <w:rPr>
          <w:rFonts w:ascii="Times New Roman" w:hAnsi="Times New Roman"/>
          <w:b/>
          <w:sz w:val="28"/>
          <w:szCs w:val="28"/>
        </w:rPr>
      </w:pPr>
      <w:r w:rsidRPr="00564339">
        <w:rPr>
          <w:rFonts w:ascii="Times New Roman" w:hAnsi="Times New Roman"/>
          <w:b/>
          <w:sz w:val="28"/>
          <w:szCs w:val="28"/>
        </w:rPr>
        <w:t>РАБОЧАЯ ПРОГРАММА</w:t>
      </w:r>
    </w:p>
    <w:p w:rsidR="00564339" w:rsidRPr="00564339" w:rsidRDefault="00564339" w:rsidP="00564339">
      <w:pPr>
        <w:spacing w:after="200" w:line="276" w:lineRule="auto"/>
        <w:ind w:right="-2"/>
        <w:jc w:val="center"/>
        <w:rPr>
          <w:rFonts w:ascii="Times New Roman" w:hAnsi="Times New Roman"/>
          <w:b/>
          <w:sz w:val="28"/>
          <w:szCs w:val="28"/>
        </w:rPr>
      </w:pPr>
      <w:r w:rsidRPr="00564339">
        <w:rPr>
          <w:rFonts w:ascii="Times New Roman" w:hAnsi="Times New Roman"/>
          <w:b/>
          <w:sz w:val="28"/>
          <w:szCs w:val="28"/>
        </w:rPr>
        <w:t>(приложение к основной образовательной программе</w:t>
      </w:r>
    </w:p>
    <w:p w:rsidR="00564339" w:rsidRPr="00564339" w:rsidRDefault="00B80152" w:rsidP="00564339">
      <w:pPr>
        <w:spacing w:after="200" w:line="276" w:lineRule="auto"/>
        <w:ind w:right="-2"/>
        <w:jc w:val="center"/>
        <w:rPr>
          <w:rFonts w:ascii="Times New Roman" w:hAnsi="Times New Roman"/>
          <w:b/>
          <w:sz w:val="28"/>
          <w:szCs w:val="28"/>
        </w:rPr>
      </w:pPr>
      <w:r>
        <w:rPr>
          <w:rFonts w:ascii="Times New Roman" w:hAnsi="Times New Roman"/>
          <w:b/>
          <w:sz w:val="28"/>
          <w:szCs w:val="28"/>
        </w:rPr>
        <w:t xml:space="preserve">начального </w:t>
      </w:r>
      <w:r w:rsidR="00564339" w:rsidRPr="00564339">
        <w:rPr>
          <w:rFonts w:ascii="Times New Roman" w:hAnsi="Times New Roman"/>
          <w:b/>
          <w:sz w:val="28"/>
          <w:szCs w:val="28"/>
        </w:rPr>
        <w:t>общего образования)</w:t>
      </w:r>
    </w:p>
    <w:p w:rsidR="00564339" w:rsidRPr="00564339" w:rsidRDefault="00564339" w:rsidP="00564339">
      <w:pPr>
        <w:spacing w:after="200" w:line="276" w:lineRule="auto"/>
        <w:ind w:right="-2"/>
        <w:jc w:val="center"/>
        <w:rPr>
          <w:rFonts w:ascii="Times New Roman" w:hAnsi="Times New Roman"/>
          <w:b/>
          <w:sz w:val="28"/>
          <w:szCs w:val="28"/>
        </w:rPr>
      </w:pPr>
    </w:p>
    <w:p w:rsidR="00564339" w:rsidRPr="00564339" w:rsidRDefault="00564339" w:rsidP="00564339">
      <w:pPr>
        <w:spacing w:after="200" w:line="276" w:lineRule="auto"/>
        <w:ind w:right="-427"/>
        <w:jc w:val="center"/>
        <w:rPr>
          <w:rFonts w:ascii="Times New Roman" w:hAnsi="Times New Roman"/>
          <w:b/>
          <w:sz w:val="28"/>
          <w:szCs w:val="28"/>
        </w:rPr>
      </w:pPr>
    </w:p>
    <w:tbl>
      <w:tblPr>
        <w:tblW w:w="0" w:type="auto"/>
        <w:tblLook w:val="04A0" w:firstRow="1" w:lastRow="0" w:firstColumn="1" w:lastColumn="0" w:noHBand="0" w:noVBand="1"/>
      </w:tblPr>
      <w:tblGrid>
        <w:gridCol w:w="1826"/>
        <w:gridCol w:w="2171"/>
        <w:gridCol w:w="2518"/>
        <w:gridCol w:w="2839"/>
      </w:tblGrid>
      <w:tr w:rsidR="00564339" w:rsidRPr="00564339" w:rsidTr="00564339">
        <w:tc>
          <w:tcPr>
            <w:tcW w:w="3998" w:type="dxa"/>
            <w:gridSpan w:val="2"/>
          </w:tcPr>
          <w:p w:rsidR="00564339" w:rsidRPr="00832AF8" w:rsidRDefault="00832AF8" w:rsidP="00564339">
            <w:pPr>
              <w:spacing w:after="200" w:line="276" w:lineRule="auto"/>
              <w:ind w:right="-425"/>
              <w:rPr>
                <w:rFonts w:ascii="Times New Roman" w:hAnsi="Times New Roman"/>
                <w:b/>
                <w:caps/>
                <w:sz w:val="28"/>
                <w:szCs w:val="28"/>
              </w:rPr>
            </w:pPr>
            <w:r>
              <w:rPr>
                <w:rFonts w:ascii="Times New Roman" w:hAnsi="Times New Roman"/>
                <w:b/>
                <w:bCs/>
                <w:caps/>
              </w:rPr>
              <w:t>курс внеурочной деятельности</w:t>
            </w:r>
          </w:p>
        </w:tc>
        <w:tc>
          <w:tcPr>
            <w:tcW w:w="5357" w:type="dxa"/>
            <w:gridSpan w:val="2"/>
            <w:tcBorders>
              <w:bottom w:val="single" w:sz="4" w:space="0" w:color="auto"/>
            </w:tcBorders>
          </w:tcPr>
          <w:p w:rsidR="00564339" w:rsidRPr="00832AF8" w:rsidRDefault="00832AF8" w:rsidP="00564339">
            <w:pPr>
              <w:spacing w:after="200" w:line="276" w:lineRule="auto"/>
              <w:ind w:right="-425"/>
              <w:rPr>
                <w:rFonts w:ascii="Times New Roman" w:hAnsi="Times New Roman"/>
                <w:b/>
                <w:caps/>
                <w:sz w:val="28"/>
                <w:szCs w:val="28"/>
              </w:rPr>
            </w:pPr>
            <w:r>
              <w:rPr>
                <w:rFonts w:ascii="Times New Roman" w:hAnsi="Times New Roman"/>
                <w:b/>
                <w:caps/>
                <w:sz w:val="28"/>
                <w:szCs w:val="28"/>
              </w:rPr>
              <w:t>юнармия</w:t>
            </w: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c>
          <w:tcPr>
            <w:tcW w:w="5357" w:type="dxa"/>
            <w:gridSpan w:val="2"/>
            <w:tcBorders>
              <w:top w:val="single" w:sz="4" w:space="0" w:color="auto"/>
            </w:tcBorders>
          </w:tcPr>
          <w:p w:rsidR="00564339" w:rsidRPr="00564339" w:rsidRDefault="00564339" w:rsidP="00564339">
            <w:pPr>
              <w:spacing w:after="200" w:line="276" w:lineRule="auto"/>
              <w:ind w:right="-425"/>
              <w:rPr>
                <w:rFonts w:ascii="Times New Roman" w:hAnsi="Times New Roman"/>
                <w:b/>
                <w:bCs/>
                <w:caps/>
                <w:lang w:val="en-US"/>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r w:rsidRPr="00564339">
              <w:rPr>
                <w:rFonts w:ascii="Times New Roman" w:hAnsi="Times New Roman"/>
                <w:b/>
                <w:bCs/>
                <w:caps/>
                <w:lang w:val="en-US"/>
              </w:rPr>
              <w:t>КЛАССЫ</w:t>
            </w:r>
          </w:p>
        </w:tc>
        <w:tc>
          <w:tcPr>
            <w:tcW w:w="5357" w:type="dxa"/>
            <w:gridSpan w:val="2"/>
            <w:tcBorders>
              <w:bottom w:val="single" w:sz="4" w:space="0" w:color="auto"/>
            </w:tcBorders>
          </w:tcPr>
          <w:p w:rsidR="00564339" w:rsidRPr="00564339" w:rsidRDefault="00564339" w:rsidP="00564339">
            <w:pPr>
              <w:spacing w:after="200" w:line="276" w:lineRule="auto"/>
              <w:ind w:right="-425"/>
              <w:rPr>
                <w:rFonts w:ascii="Times New Roman" w:hAnsi="Times New Roman"/>
                <w:b/>
                <w:bCs/>
                <w:caps/>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c>
          <w:tcPr>
            <w:tcW w:w="5357" w:type="dxa"/>
            <w:gridSpan w:val="2"/>
            <w:tcBorders>
              <w:top w:val="single" w:sz="4" w:space="0" w:color="auto"/>
            </w:tcBorders>
          </w:tcPr>
          <w:p w:rsidR="00564339" w:rsidRPr="00564339" w:rsidRDefault="00564339" w:rsidP="00564339">
            <w:pPr>
              <w:spacing w:after="200" w:line="276" w:lineRule="auto"/>
              <w:ind w:right="-425"/>
              <w:rPr>
                <w:rFonts w:ascii="Times New Roman" w:hAnsi="Times New Roman"/>
                <w:b/>
                <w:bCs/>
                <w:caps/>
                <w:lang w:val="en-US"/>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r w:rsidRPr="00564339">
              <w:rPr>
                <w:rFonts w:ascii="Times New Roman" w:hAnsi="Times New Roman"/>
                <w:b/>
                <w:bCs/>
                <w:caps/>
                <w:lang w:val="en-US"/>
              </w:rPr>
              <w:t>Количество часов</w:t>
            </w:r>
          </w:p>
        </w:tc>
        <w:tc>
          <w:tcPr>
            <w:tcW w:w="5357" w:type="dxa"/>
            <w:gridSpan w:val="2"/>
          </w:tcPr>
          <w:p w:rsidR="00564339" w:rsidRPr="00564339" w:rsidRDefault="00564339" w:rsidP="00564339">
            <w:pPr>
              <w:spacing w:after="200" w:line="276" w:lineRule="auto"/>
              <w:ind w:right="-425"/>
              <w:jc w:val="center"/>
              <w:rPr>
                <w:rFonts w:ascii="Times New Roman" w:hAnsi="Times New Roman"/>
                <w:b/>
                <w:bCs/>
                <w:caps/>
                <w:lang w:val="en-US"/>
              </w:rPr>
            </w:pPr>
          </w:p>
        </w:tc>
      </w:tr>
      <w:tr w:rsidR="00564339" w:rsidRPr="00564339" w:rsidTr="00564339">
        <w:tc>
          <w:tcPr>
            <w:tcW w:w="1827" w:type="dxa"/>
          </w:tcPr>
          <w:p w:rsidR="00564339" w:rsidRPr="00564339" w:rsidRDefault="00564339" w:rsidP="00564339">
            <w:pPr>
              <w:spacing w:after="200" w:line="276" w:lineRule="auto"/>
              <w:ind w:right="-425"/>
              <w:rPr>
                <w:rFonts w:ascii="Times New Roman" w:hAnsi="Times New Roman"/>
                <w:b/>
                <w:bCs/>
                <w:caps/>
                <w:lang w:val="en-US"/>
              </w:rPr>
            </w:pPr>
          </w:p>
        </w:tc>
        <w:tc>
          <w:tcPr>
            <w:tcW w:w="2171" w:type="dxa"/>
          </w:tcPr>
          <w:p w:rsidR="00564339" w:rsidRPr="00564339" w:rsidRDefault="00564339" w:rsidP="00564339">
            <w:pPr>
              <w:spacing w:after="200" w:line="276" w:lineRule="auto"/>
              <w:ind w:right="-425"/>
              <w:rPr>
                <w:rFonts w:ascii="Times New Roman" w:hAnsi="Times New Roman"/>
                <w:b/>
                <w:bCs/>
                <w:caps/>
                <w:lang w:val="en-US"/>
              </w:rPr>
            </w:pPr>
          </w:p>
        </w:tc>
        <w:tc>
          <w:tcPr>
            <w:tcW w:w="2518" w:type="dxa"/>
          </w:tcPr>
          <w:p w:rsidR="00564339" w:rsidRPr="00564339" w:rsidRDefault="00564339" w:rsidP="00564339">
            <w:pPr>
              <w:spacing w:after="200" w:line="276" w:lineRule="auto"/>
              <w:jc w:val="center"/>
              <w:rPr>
                <w:rFonts w:ascii="Times New Roman" w:hAnsi="Times New Roman"/>
                <w:b/>
                <w:bCs/>
                <w:caps/>
                <w:lang w:val="en-US"/>
              </w:rPr>
            </w:pPr>
            <w:r w:rsidRPr="00564339">
              <w:rPr>
                <w:rFonts w:ascii="Times New Roman" w:hAnsi="Times New Roman"/>
                <w:b/>
                <w:bCs/>
                <w:caps/>
                <w:lang w:val="en-US"/>
              </w:rPr>
              <w:t>в год</w:t>
            </w:r>
          </w:p>
        </w:tc>
        <w:tc>
          <w:tcPr>
            <w:tcW w:w="2839" w:type="dxa"/>
          </w:tcPr>
          <w:p w:rsidR="00564339" w:rsidRPr="00564339" w:rsidRDefault="00564339" w:rsidP="00564339">
            <w:pPr>
              <w:spacing w:after="200" w:line="276" w:lineRule="auto"/>
              <w:ind w:right="-2"/>
              <w:jc w:val="center"/>
              <w:rPr>
                <w:rFonts w:ascii="Times New Roman" w:hAnsi="Times New Roman"/>
                <w:b/>
                <w:bCs/>
                <w:caps/>
                <w:lang w:val="en-US"/>
              </w:rPr>
            </w:pPr>
            <w:r w:rsidRPr="00564339">
              <w:rPr>
                <w:rFonts w:ascii="Times New Roman" w:hAnsi="Times New Roman"/>
                <w:b/>
                <w:bCs/>
                <w:caps/>
                <w:lang w:val="en-US"/>
              </w:rPr>
              <w:t>в неделю</w:t>
            </w:r>
          </w:p>
        </w:tc>
      </w:tr>
      <w:tr w:rsidR="00564339" w:rsidRPr="00564339" w:rsidTr="00564339">
        <w:tc>
          <w:tcPr>
            <w:tcW w:w="1827" w:type="dxa"/>
          </w:tcPr>
          <w:p w:rsidR="00564339" w:rsidRPr="00564339" w:rsidRDefault="00564339" w:rsidP="00564339">
            <w:pPr>
              <w:spacing w:after="200" w:line="276" w:lineRule="auto"/>
              <w:ind w:right="-425"/>
              <w:rPr>
                <w:rFonts w:ascii="Times New Roman" w:hAnsi="Times New Roman"/>
                <w:b/>
                <w:bCs/>
                <w:caps/>
                <w:lang w:val="en-US"/>
              </w:rPr>
            </w:pPr>
          </w:p>
        </w:tc>
        <w:tc>
          <w:tcPr>
            <w:tcW w:w="2171" w:type="dxa"/>
          </w:tcPr>
          <w:p w:rsidR="00564339" w:rsidRPr="00564339" w:rsidRDefault="00A90D2A" w:rsidP="00564339">
            <w:pPr>
              <w:spacing w:after="200" w:line="276" w:lineRule="auto"/>
              <w:ind w:right="-425"/>
              <w:rPr>
                <w:rFonts w:ascii="Times New Roman" w:hAnsi="Times New Roman"/>
                <w:b/>
                <w:bCs/>
                <w:caps/>
                <w:lang w:val="en-US"/>
              </w:rPr>
            </w:pPr>
            <w:r>
              <w:rPr>
                <w:rFonts w:ascii="Times New Roman" w:hAnsi="Times New Roman"/>
                <w:b/>
                <w:bCs/>
                <w:caps/>
              </w:rPr>
              <w:t>5</w:t>
            </w:r>
            <w:r w:rsidR="00832AF8">
              <w:rPr>
                <w:rFonts w:ascii="Times New Roman" w:hAnsi="Times New Roman"/>
                <w:b/>
                <w:bCs/>
                <w:caps/>
              </w:rPr>
              <w:t xml:space="preserve"> </w:t>
            </w:r>
            <w:r w:rsidR="00564339" w:rsidRPr="00564339">
              <w:rPr>
                <w:rFonts w:ascii="Times New Roman" w:hAnsi="Times New Roman"/>
                <w:b/>
                <w:bCs/>
                <w:caps/>
                <w:lang w:val="en-US"/>
              </w:rPr>
              <w:t>класс</w:t>
            </w:r>
          </w:p>
        </w:tc>
        <w:tc>
          <w:tcPr>
            <w:tcW w:w="2518" w:type="dxa"/>
            <w:tcBorders>
              <w:bottom w:val="single" w:sz="4" w:space="0" w:color="auto"/>
            </w:tcBorders>
          </w:tcPr>
          <w:p w:rsidR="00564339" w:rsidRPr="00564339" w:rsidRDefault="00832AF8" w:rsidP="00564339">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ч.</w:t>
            </w:r>
          </w:p>
        </w:tc>
        <w:tc>
          <w:tcPr>
            <w:tcW w:w="2839" w:type="dxa"/>
            <w:tcBorders>
              <w:bottom w:val="single" w:sz="4" w:space="0" w:color="auto"/>
            </w:tcBorders>
          </w:tcPr>
          <w:p w:rsidR="00564339" w:rsidRPr="00564339" w:rsidRDefault="00832AF8" w:rsidP="00564339">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w:t>
            </w:r>
          </w:p>
        </w:tc>
      </w:tr>
      <w:tr w:rsidR="00564339" w:rsidRPr="00564339" w:rsidTr="00564339">
        <w:tc>
          <w:tcPr>
            <w:tcW w:w="1827" w:type="dxa"/>
          </w:tcPr>
          <w:p w:rsidR="00564339" w:rsidRPr="00564339" w:rsidRDefault="00564339" w:rsidP="00564339">
            <w:pPr>
              <w:spacing w:after="200" w:line="276" w:lineRule="auto"/>
              <w:ind w:right="-425"/>
              <w:rPr>
                <w:rFonts w:ascii="Times New Roman" w:hAnsi="Times New Roman"/>
                <w:b/>
                <w:bCs/>
                <w:caps/>
                <w:lang w:val="en-US"/>
              </w:rPr>
            </w:pPr>
          </w:p>
        </w:tc>
        <w:tc>
          <w:tcPr>
            <w:tcW w:w="2171" w:type="dxa"/>
          </w:tcPr>
          <w:p w:rsidR="00564339" w:rsidRPr="00564339" w:rsidRDefault="00564339" w:rsidP="00564339">
            <w:pPr>
              <w:spacing w:after="200" w:line="276" w:lineRule="auto"/>
              <w:ind w:right="-425"/>
              <w:rPr>
                <w:rFonts w:ascii="Times New Roman" w:hAnsi="Times New Roman"/>
                <w:b/>
                <w:bCs/>
                <w:caps/>
              </w:rPr>
            </w:pPr>
          </w:p>
        </w:tc>
        <w:tc>
          <w:tcPr>
            <w:tcW w:w="2518" w:type="dxa"/>
            <w:tcBorders>
              <w:bottom w:val="single" w:sz="4" w:space="0" w:color="auto"/>
            </w:tcBorders>
          </w:tcPr>
          <w:p w:rsidR="00564339" w:rsidRPr="00564339" w:rsidRDefault="00564339" w:rsidP="00564339">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p>
        </w:tc>
        <w:tc>
          <w:tcPr>
            <w:tcW w:w="2839" w:type="dxa"/>
            <w:tcBorders>
              <w:bottom w:val="single" w:sz="4" w:space="0" w:color="auto"/>
            </w:tcBorders>
          </w:tcPr>
          <w:p w:rsidR="00564339" w:rsidRPr="00564339" w:rsidRDefault="00564339" w:rsidP="00564339">
            <w:pPr>
              <w:tabs>
                <w:tab w:val="left" w:pos="708"/>
              </w:tabs>
              <w:suppressAutoHyphens/>
              <w:spacing w:after="0" w:line="240" w:lineRule="auto"/>
              <w:contextualSpacing/>
              <w:jc w:val="center"/>
              <w:rPr>
                <w:rFonts w:ascii="Times New Roman" w:eastAsia="Times New Roman" w:hAnsi="Times New Roman" w:cs="Times New Roman"/>
                <w:sz w:val="24"/>
                <w:szCs w:val="24"/>
                <w:lang w:eastAsia="ru-RU"/>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c>
          <w:tcPr>
            <w:tcW w:w="5357" w:type="dxa"/>
            <w:gridSpan w:val="2"/>
            <w:tcBorders>
              <w:top w:val="single" w:sz="4" w:space="0" w:color="auto"/>
            </w:tcBorders>
            <w:shd w:val="clear" w:color="auto" w:fill="auto"/>
          </w:tcPr>
          <w:p w:rsidR="00564339" w:rsidRPr="00564339" w:rsidRDefault="00564339" w:rsidP="00564339">
            <w:pPr>
              <w:spacing w:after="200" w:line="276" w:lineRule="auto"/>
              <w:ind w:right="-425"/>
              <w:rPr>
                <w:rFonts w:ascii="Times New Roman" w:hAnsi="Times New Roman"/>
                <w:b/>
                <w:bCs/>
                <w:caps/>
                <w:lang w:val="en-US"/>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c>
          <w:tcPr>
            <w:tcW w:w="5357" w:type="dxa"/>
            <w:gridSpan w:val="2"/>
          </w:tcPr>
          <w:p w:rsidR="00564339" w:rsidRPr="00564339" w:rsidRDefault="00564339" w:rsidP="00564339">
            <w:pPr>
              <w:spacing w:after="200" w:line="276" w:lineRule="auto"/>
              <w:ind w:right="-425"/>
              <w:rPr>
                <w:rFonts w:ascii="Times New Roman" w:hAnsi="Times New Roman"/>
                <w:b/>
                <w:bCs/>
                <w:caps/>
                <w:lang w:val="en-US"/>
              </w:rPr>
            </w:pPr>
          </w:p>
        </w:tc>
      </w:tr>
      <w:tr w:rsidR="00564339" w:rsidRPr="00564339" w:rsidTr="00564339">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r w:rsidRPr="00564339">
              <w:rPr>
                <w:rFonts w:ascii="Times New Roman" w:hAnsi="Times New Roman"/>
                <w:lang w:val="en-US"/>
              </w:rPr>
              <w:t>СИСТЕМА ОБУЧЕНИЯ</w:t>
            </w:r>
          </w:p>
        </w:tc>
        <w:tc>
          <w:tcPr>
            <w:tcW w:w="5357" w:type="dxa"/>
            <w:gridSpan w:val="2"/>
            <w:tcBorders>
              <w:bottom w:val="single" w:sz="4" w:space="0" w:color="auto"/>
            </w:tcBorders>
          </w:tcPr>
          <w:p w:rsidR="00564339" w:rsidRPr="00564339" w:rsidRDefault="00564339" w:rsidP="00564339">
            <w:pPr>
              <w:spacing w:after="200" w:line="276" w:lineRule="auto"/>
              <w:ind w:right="-425"/>
              <w:rPr>
                <w:rFonts w:ascii="Times New Roman" w:hAnsi="Times New Roman"/>
                <w:bCs/>
                <w:caps/>
                <w:lang w:val="en-US"/>
              </w:rPr>
            </w:pPr>
          </w:p>
        </w:tc>
      </w:tr>
      <w:tr w:rsidR="00564339" w:rsidRPr="00564339" w:rsidTr="00832AF8">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c>
          <w:tcPr>
            <w:tcW w:w="5357" w:type="dxa"/>
            <w:gridSpan w:val="2"/>
            <w:tcBorders>
              <w:top w:val="single" w:sz="4" w:space="0" w:color="auto"/>
            </w:tcBorders>
          </w:tcPr>
          <w:p w:rsidR="00564339" w:rsidRPr="00564339" w:rsidRDefault="00564339" w:rsidP="00564339">
            <w:pPr>
              <w:spacing w:after="200" w:line="276" w:lineRule="auto"/>
              <w:ind w:right="-425"/>
              <w:rPr>
                <w:rFonts w:ascii="Times New Roman" w:hAnsi="Times New Roman"/>
                <w:b/>
                <w:bCs/>
                <w:caps/>
                <w:lang w:val="en-US"/>
              </w:rPr>
            </w:pPr>
          </w:p>
        </w:tc>
      </w:tr>
      <w:tr w:rsidR="00832AF8" w:rsidRPr="00564339" w:rsidTr="00832AF8">
        <w:tc>
          <w:tcPr>
            <w:tcW w:w="3998" w:type="dxa"/>
            <w:gridSpan w:val="2"/>
          </w:tcPr>
          <w:p w:rsidR="00832AF8" w:rsidRPr="00564339" w:rsidRDefault="00832AF8" w:rsidP="00564339">
            <w:pPr>
              <w:spacing w:after="200" w:line="276" w:lineRule="auto"/>
              <w:ind w:right="-425"/>
              <w:rPr>
                <w:rFonts w:ascii="Times New Roman" w:hAnsi="Times New Roman"/>
                <w:b/>
                <w:bCs/>
                <w:caps/>
                <w:lang w:val="en-US"/>
              </w:rPr>
            </w:pPr>
            <w:r w:rsidRPr="00564339">
              <w:rPr>
                <w:rFonts w:ascii="Times New Roman" w:hAnsi="Times New Roman"/>
                <w:lang w:val="en-US"/>
              </w:rPr>
              <w:t>СОСТАВИТЕЛИ:</w:t>
            </w:r>
          </w:p>
        </w:tc>
        <w:tc>
          <w:tcPr>
            <w:tcW w:w="5357" w:type="dxa"/>
            <w:gridSpan w:val="2"/>
            <w:tcBorders>
              <w:bottom w:val="single" w:sz="4" w:space="0" w:color="auto"/>
            </w:tcBorders>
          </w:tcPr>
          <w:p w:rsidR="00832AF8" w:rsidRPr="00832AF8" w:rsidRDefault="00832AF8" w:rsidP="00564339">
            <w:pPr>
              <w:spacing w:after="200" w:line="276" w:lineRule="auto"/>
              <w:ind w:right="-425"/>
              <w:rPr>
                <w:rFonts w:ascii="Times New Roman" w:hAnsi="Times New Roman"/>
                <w:b/>
                <w:bCs/>
                <w:caps/>
              </w:rPr>
            </w:pPr>
            <w:r>
              <w:rPr>
                <w:rFonts w:ascii="Times New Roman" w:hAnsi="Times New Roman"/>
                <w:b/>
                <w:bCs/>
                <w:caps/>
              </w:rPr>
              <w:t>нигматзянов  Евгений  фаритович</w:t>
            </w:r>
          </w:p>
        </w:tc>
      </w:tr>
      <w:tr w:rsidR="00564339" w:rsidRPr="00564339" w:rsidTr="00564339">
        <w:trPr>
          <w:gridAfter w:val="2"/>
          <w:wAfter w:w="5357" w:type="dxa"/>
          <w:trHeight w:val="392"/>
        </w:trPr>
        <w:tc>
          <w:tcPr>
            <w:tcW w:w="3998" w:type="dxa"/>
            <w:gridSpan w:val="2"/>
          </w:tcPr>
          <w:p w:rsidR="00564339" w:rsidRPr="00564339" w:rsidRDefault="00564339" w:rsidP="00564339">
            <w:pPr>
              <w:spacing w:after="200" w:line="276" w:lineRule="auto"/>
              <w:ind w:right="-425"/>
              <w:rPr>
                <w:rFonts w:ascii="Times New Roman" w:hAnsi="Times New Roman"/>
                <w:b/>
                <w:bCs/>
                <w:caps/>
                <w:lang w:val="en-US"/>
              </w:rPr>
            </w:pPr>
          </w:p>
        </w:tc>
      </w:tr>
    </w:tbl>
    <w:p w:rsidR="00564339" w:rsidRPr="00564339" w:rsidRDefault="00564339" w:rsidP="00564339">
      <w:pPr>
        <w:keepNext/>
        <w:keepLines/>
        <w:spacing w:before="200" w:after="200" w:line="276" w:lineRule="auto"/>
        <w:outlineLvl w:val="1"/>
        <w:rPr>
          <w:rFonts w:ascii="Times New Roman" w:eastAsiaTheme="majorEastAsia" w:hAnsi="Times New Roman" w:cstheme="majorBidi"/>
          <w:b/>
          <w:bCs/>
          <w:color w:val="5B9BD5" w:themeColor="accent1"/>
          <w:sz w:val="26"/>
          <w:szCs w:val="26"/>
        </w:rPr>
      </w:pPr>
    </w:p>
    <w:p w:rsidR="00564339" w:rsidRDefault="00564339" w:rsidP="00564339">
      <w:pPr>
        <w:spacing w:after="0" w:line="276" w:lineRule="auto"/>
        <w:jc w:val="center"/>
        <w:rPr>
          <w:rFonts w:ascii="Times New Roman" w:hAnsi="Times New Roman"/>
          <w:color w:val="000000"/>
          <w:sz w:val="28"/>
        </w:rPr>
      </w:pPr>
      <w:r w:rsidRPr="00564339">
        <w:rPr>
          <w:rFonts w:ascii="Times New Roman" w:hAnsi="Times New Roman"/>
          <w:color w:val="000000"/>
          <w:sz w:val="28"/>
        </w:rPr>
        <w:t>​</w:t>
      </w:r>
      <w:bookmarkStart w:id="0" w:name="3d67cce9-b1b9-4e67-b1e9-e3f659ce7765"/>
    </w:p>
    <w:p w:rsidR="00832AF8" w:rsidRDefault="00832AF8" w:rsidP="00564339">
      <w:pPr>
        <w:spacing w:after="0" w:line="276" w:lineRule="auto"/>
        <w:jc w:val="center"/>
        <w:rPr>
          <w:rFonts w:ascii="Times New Roman" w:hAnsi="Times New Roman"/>
          <w:color w:val="000000"/>
          <w:sz w:val="28"/>
        </w:rPr>
      </w:pPr>
    </w:p>
    <w:p w:rsidR="00832AF8" w:rsidRDefault="00832AF8" w:rsidP="00564339">
      <w:pPr>
        <w:spacing w:after="0" w:line="276" w:lineRule="auto"/>
        <w:jc w:val="center"/>
        <w:rPr>
          <w:rFonts w:ascii="Times New Roman" w:hAnsi="Times New Roman"/>
          <w:color w:val="000000"/>
          <w:sz w:val="28"/>
        </w:rPr>
      </w:pPr>
    </w:p>
    <w:p w:rsidR="00564339" w:rsidRDefault="00564339" w:rsidP="00564339">
      <w:pPr>
        <w:spacing w:after="0" w:line="276" w:lineRule="auto"/>
        <w:jc w:val="center"/>
        <w:rPr>
          <w:rFonts w:ascii="Times New Roman" w:hAnsi="Times New Roman"/>
          <w:color w:val="000000"/>
          <w:sz w:val="28"/>
        </w:rPr>
      </w:pPr>
    </w:p>
    <w:p w:rsidR="00832AF8" w:rsidRDefault="00564339" w:rsidP="00832AF8">
      <w:pPr>
        <w:spacing w:after="0" w:line="276" w:lineRule="auto"/>
        <w:jc w:val="center"/>
        <w:rPr>
          <w:rFonts w:ascii="Times New Roman" w:hAnsi="Times New Roman"/>
          <w:color w:val="000000"/>
          <w:sz w:val="28"/>
        </w:rPr>
      </w:pPr>
      <w:proofErr w:type="spellStart"/>
      <w:r w:rsidRPr="00564339">
        <w:rPr>
          <w:rFonts w:ascii="Times New Roman" w:hAnsi="Times New Roman"/>
          <w:b/>
          <w:color w:val="000000"/>
          <w:sz w:val="28"/>
        </w:rPr>
        <w:t>Прокопьевский</w:t>
      </w:r>
      <w:proofErr w:type="spellEnd"/>
      <w:r w:rsidRPr="00564339">
        <w:rPr>
          <w:rFonts w:ascii="Times New Roman" w:hAnsi="Times New Roman"/>
          <w:b/>
          <w:color w:val="000000"/>
          <w:sz w:val="28"/>
        </w:rPr>
        <w:t xml:space="preserve"> городской округ</w:t>
      </w:r>
      <w:bookmarkEnd w:id="0"/>
      <w:r w:rsidRPr="00564339">
        <w:rPr>
          <w:rFonts w:ascii="Times New Roman" w:hAnsi="Times New Roman"/>
          <w:b/>
          <w:color w:val="000000"/>
          <w:sz w:val="28"/>
        </w:rPr>
        <w:t xml:space="preserve">‌ </w:t>
      </w:r>
      <w:bookmarkStart w:id="1" w:name="bf61e297-deac-416c-9930-2854c06869b8"/>
      <w:r w:rsidRPr="00564339">
        <w:rPr>
          <w:rFonts w:ascii="Times New Roman" w:hAnsi="Times New Roman"/>
          <w:b/>
          <w:color w:val="000000"/>
          <w:sz w:val="28"/>
        </w:rPr>
        <w:t>2023</w:t>
      </w:r>
      <w:bookmarkEnd w:id="1"/>
      <w:r w:rsidRPr="00564339">
        <w:rPr>
          <w:rFonts w:ascii="Times New Roman" w:hAnsi="Times New Roman"/>
          <w:b/>
          <w:color w:val="000000"/>
          <w:sz w:val="28"/>
        </w:rPr>
        <w:t>‌</w:t>
      </w:r>
      <w:r w:rsidRPr="00564339">
        <w:rPr>
          <w:rFonts w:ascii="Times New Roman" w:hAnsi="Times New Roman"/>
          <w:color w:val="000000"/>
          <w:sz w:val="28"/>
        </w:rPr>
        <w:t>​</w:t>
      </w:r>
      <w:r w:rsidR="00832AF8">
        <w:rPr>
          <w:rFonts w:ascii="Times New Roman" w:hAnsi="Times New Roman"/>
          <w:color w:val="000000"/>
          <w:sz w:val="28"/>
        </w:rPr>
        <w:br w:type="page"/>
      </w:r>
    </w:p>
    <w:p w:rsidR="00525A45" w:rsidRPr="005F6FCA" w:rsidRDefault="00525A45" w:rsidP="005F6FCA">
      <w:pPr>
        <w:spacing w:after="0" w:line="288" w:lineRule="auto"/>
        <w:ind w:firstLine="567"/>
        <w:jc w:val="both"/>
        <w:rPr>
          <w:rFonts w:ascii="Times New Roman" w:hAnsi="Times New Roman" w:cs="Times New Roman"/>
          <w:sz w:val="24"/>
          <w:szCs w:val="24"/>
        </w:rPr>
      </w:pPr>
      <w:r w:rsidRPr="005F6FCA">
        <w:rPr>
          <w:rFonts w:ascii="Times New Roman" w:hAnsi="Times New Roman" w:cs="Times New Roman"/>
          <w:sz w:val="24"/>
          <w:szCs w:val="24"/>
        </w:rPr>
        <w:lastRenderedPageBreak/>
        <w:t xml:space="preserve">Проблемы патриотического воспитания личности нашли отражение </w:t>
      </w:r>
      <w:proofErr w:type="gramStart"/>
      <w:r w:rsidRPr="005F6FCA">
        <w:rPr>
          <w:rFonts w:ascii="Times New Roman" w:hAnsi="Times New Roman" w:cs="Times New Roman"/>
          <w:sz w:val="24"/>
          <w:szCs w:val="24"/>
        </w:rPr>
        <w:t>в нормативных документах Министерства образования РФ</w:t>
      </w:r>
      <w:proofErr w:type="gramEnd"/>
      <w:r w:rsidRPr="005F6FCA">
        <w:rPr>
          <w:rFonts w:ascii="Times New Roman" w:hAnsi="Times New Roman" w:cs="Times New Roman"/>
          <w:sz w:val="24"/>
          <w:szCs w:val="24"/>
        </w:rPr>
        <w:t xml:space="preserve"> в которых определены понятие, содержание проблемы патриотического воспитания, цели и задачи, система программных мероприятий, механизмы реализации программы, что является основой организации деятельности с детьми. </w:t>
      </w:r>
    </w:p>
    <w:p w:rsidR="00525A45" w:rsidRPr="005F6FCA" w:rsidRDefault="00525A45" w:rsidP="005F6FCA">
      <w:pPr>
        <w:spacing w:after="0" w:line="288" w:lineRule="auto"/>
        <w:ind w:firstLine="567"/>
        <w:jc w:val="both"/>
        <w:rPr>
          <w:rFonts w:ascii="Times New Roman" w:hAnsi="Times New Roman" w:cs="Times New Roman"/>
          <w:sz w:val="24"/>
          <w:szCs w:val="24"/>
        </w:rPr>
      </w:pPr>
      <w:r w:rsidRPr="005F6FCA">
        <w:rPr>
          <w:rFonts w:ascii="Times New Roman" w:hAnsi="Times New Roman" w:cs="Times New Roman"/>
          <w:sz w:val="24"/>
          <w:szCs w:val="24"/>
        </w:rPr>
        <w:t xml:space="preserve"> В связи с этим проблема патриотического воспитания приобретает новые характеристики и соответственно новые подходы к ее решению как составная часть целостного процесса социальной адаптации, жизненного самоопределения и становления личности учащихся. </w:t>
      </w:r>
    </w:p>
    <w:p w:rsidR="00525A45" w:rsidRPr="005F6FCA" w:rsidRDefault="00525A45" w:rsidP="005F6FCA">
      <w:pPr>
        <w:spacing w:after="0" w:line="288" w:lineRule="auto"/>
        <w:ind w:firstLine="567"/>
        <w:jc w:val="both"/>
        <w:rPr>
          <w:rFonts w:ascii="Times New Roman" w:hAnsi="Times New Roman" w:cs="Times New Roman"/>
          <w:sz w:val="24"/>
          <w:szCs w:val="24"/>
        </w:rPr>
      </w:pPr>
      <w:r w:rsidRPr="005F6FCA">
        <w:rPr>
          <w:rFonts w:ascii="Times New Roman" w:hAnsi="Times New Roman" w:cs="Times New Roman"/>
          <w:sz w:val="24"/>
          <w:szCs w:val="24"/>
        </w:rPr>
        <w:t xml:space="preserve">Сегодня мы понимаем определение патриотического воспитания как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w:t>
      </w:r>
    </w:p>
    <w:p w:rsidR="00525A45" w:rsidRPr="005F6FCA" w:rsidRDefault="00525A45" w:rsidP="005F6FCA">
      <w:pPr>
        <w:spacing w:after="0" w:line="288" w:lineRule="auto"/>
        <w:ind w:firstLine="567"/>
        <w:rPr>
          <w:rFonts w:ascii="Times New Roman" w:hAnsi="Times New Roman" w:cs="Times New Roman"/>
          <w:sz w:val="24"/>
          <w:szCs w:val="24"/>
        </w:rPr>
      </w:pPr>
      <w:r w:rsidRPr="005F6FCA">
        <w:rPr>
          <w:rFonts w:ascii="Times New Roman" w:hAnsi="Times New Roman" w:cs="Times New Roman"/>
          <w:sz w:val="24"/>
          <w:szCs w:val="24"/>
        </w:rPr>
        <w:t>Гражданско-патриотическое воспитание является одним из основных системообразующих факторов воспитательной системы.</w:t>
      </w:r>
    </w:p>
    <w:p w:rsidR="00525A45" w:rsidRPr="005F6FCA" w:rsidRDefault="00525A45" w:rsidP="005F6FCA">
      <w:pPr>
        <w:spacing w:after="0" w:line="288" w:lineRule="auto"/>
        <w:ind w:firstLine="567"/>
        <w:rPr>
          <w:rFonts w:ascii="Times New Roman" w:hAnsi="Times New Roman" w:cs="Times New Roman"/>
          <w:sz w:val="24"/>
          <w:szCs w:val="24"/>
        </w:rPr>
      </w:pPr>
      <w:r w:rsidRPr="005F6FCA">
        <w:rPr>
          <w:rFonts w:ascii="Times New Roman" w:hAnsi="Times New Roman" w:cs="Times New Roman"/>
          <w:sz w:val="24"/>
          <w:szCs w:val="24"/>
        </w:rPr>
        <w:t>Программа внеурочной деятельности «</w:t>
      </w:r>
      <w:proofErr w:type="spellStart"/>
      <w:r w:rsidRPr="005F6FCA">
        <w:rPr>
          <w:rFonts w:ascii="Times New Roman" w:hAnsi="Times New Roman" w:cs="Times New Roman"/>
          <w:sz w:val="24"/>
          <w:szCs w:val="24"/>
        </w:rPr>
        <w:t>Юнармия</w:t>
      </w:r>
      <w:proofErr w:type="spellEnd"/>
      <w:r w:rsidRPr="005F6FCA">
        <w:rPr>
          <w:rFonts w:ascii="Times New Roman" w:hAnsi="Times New Roman" w:cs="Times New Roman"/>
          <w:sz w:val="24"/>
          <w:szCs w:val="24"/>
        </w:rPr>
        <w:t>» разработана с учетом требований и положений, изложенных в следующих документах:</w:t>
      </w:r>
    </w:p>
    <w:p w:rsidR="005F6FCA" w:rsidRPr="005F6FCA" w:rsidRDefault="005F6FCA" w:rsidP="005F6FCA">
      <w:pPr>
        <w:numPr>
          <w:ilvl w:val="0"/>
          <w:numId w:val="1"/>
        </w:numPr>
        <w:spacing w:after="0" w:line="288" w:lineRule="auto"/>
        <w:ind w:right="180"/>
        <w:contextualSpacing/>
        <w:jc w:val="both"/>
        <w:rPr>
          <w:rFonts w:ascii="Times New Roman" w:hAnsi="Times New Roman" w:cs="Times New Roman"/>
          <w:color w:val="000000"/>
          <w:sz w:val="24"/>
          <w:szCs w:val="24"/>
        </w:rPr>
      </w:pPr>
      <w:r w:rsidRPr="005F6FCA">
        <w:rPr>
          <w:rFonts w:ascii="Times New Roman" w:hAnsi="Times New Roman" w:cs="Times New Roman"/>
          <w:color w:val="000000"/>
          <w:sz w:val="24"/>
          <w:szCs w:val="24"/>
        </w:rPr>
        <w:t>Федерального закона от 29.12.2012 № 273 «Об образовании в Российской Федерации»;</w:t>
      </w:r>
    </w:p>
    <w:p w:rsidR="005F6FCA" w:rsidRPr="005F6FCA" w:rsidRDefault="005F6FCA" w:rsidP="005F6FCA">
      <w:pPr>
        <w:numPr>
          <w:ilvl w:val="0"/>
          <w:numId w:val="1"/>
        </w:numPr>
        <w:spacing w:after="0" w:line="288" w:lineRule="auto"/>
        <w:ind w:right="180"/>
        <w:contextualSpacing/>
        <w:jc w:val="both"/>
        <w:rPr>
          <w:rFonts w:ascii="Times New Roman" w:hAnsi="Times New Roman" w:cs="Times New Roman"/>
          <w:color w:val="000000"/>
          <w:sz w:val="24"/>
          <w:szCs w:val="24"/>
        </w:rPr>
      </w:pPr>
      <w:r w:rsidRPr="005F6FCA">
        <w:rPr>
          <w:rFonts w:ascii="Times New Roman" w:hAnsi="Times New Roman" w:cs="Times New Roman"/>
          <w:color w:val="000000"/>
          <w:sz w:val="24"/>
          <w:szCs w:val="24"/>
        </w:rPr>
        <w:t xml:space="preserve">Стратегии национальной безопасности Российской Федерации, Указ </w:t>
      </w:r>
      <w:proofErr w:type="spellStart"/>
      <w:r w:rsidRPr="005F6FCA">
        <w:rPr>
          <w:rFonts w:ascii="Times New Roman" w:hAnsi="Times New Roman" w:cs="Times New Roman"/>
          <w:color w:val="000000"/>
          <w:sz w:val="24"/>
          <w:szCs w:val="24"/>
        </w:rPr>
        <w:t>Презедента</w:t>
      </w:r>
      <w:proofErr w:type="spellEnd"/>
      <w:r w:rsidRPr="005F6FCA">
        <w:rPr>
          <w:rFonts w:ascii="Times New Roman" w:hAnsi="Times New Roman" w:cs="Times New Roman"/>
          <w:color w:val="000000"/>
          <w:sz w:val="24"/>
          <w:szCs w:val="24"/>
        </w:rPr>
        <w:t xml:space="preserve"> Российской Федерации от 2 июля 2021г. №400 « О стратегии национальной безопасности Российской Федерации»;</w:t>
      </w:r>
    </w:p>
    <w:p w:rsidR="00A90D2A" w:rsidRPr="00A90D2A" w:rsidRDefault="00A90D2A" w:rsidP="00A90D2A">
      <w:pPr>
        <w:numPr>
          <w:ilvl w:val="0"/>
          <w:numId w:val="1"/>
        </w:numPr>
        <w:spacing w:after="0" w:line="288" w:lineRule="auto"/>
        <w:ind w:right="180"/>
        <w:contextualSpacing/>
        <w:jc w:val="both"/>
        <w:rPr>
          <w:rFonts w:ascii="Times New Roman" w:hAnsi="Times New Roman" w:cs="Times New Roman"/>
          <w:color w:val="000000"/>
          <w:sz w:val="24"/>
          <w:szCs w:val="24"/>
        </w:rPr>
      </w:pPr>
      <w:r w:rsidRPr="00A90D2A">
        <w:rPr>
          <w:rFonts w:ascii="Times New Roman" w:hAnsi="Times New Roman" w:cs="Times New Roman"/>
          <w:color w:val="000000"/>
          <w:sz w:val="24"/>
          <w:szCs w:val="24"/>
        </w:rPr>
        <w:t>Приказ Министерства просвещения РФ от 31 мая 2021 г. № 287 “Об утверждении федерального государственного образовательного стандарта основного общего образования”</w:t>
      </w:r>
    </w:p>
    <w:p w:rsidR="00525A45" w:rsidRPr="005F6FCA" w:rsidRDefault="00525A45"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Style w:val="c4"/>
          <w:rFonts w:ascii="Times New Roman" w:hAnsi="Times New Roman" w:cs="Times New Roman"/>
          <w:sz w:val="24"/>
          <w:szCs w:val="24"/>
        </w:rPr>
        <w:t>Стратегия развития воспитания в Российской Федерации на период до 2025 года». Распоряжение Правительства Российской Федерации от 29 мая 2015 года № 996-р;</w:t>
      </w:r>
    </w:p>
    <w:p w:rsidR="00832AF8" w:rsidRPr="005F6FCA" w:rsidRDefault="00832AF8" w:rsidP="005F6FCA">
      <w:pPr>
        <w:pStyle w:val="a5"/>
        <w:widowControl w:val="0"/>
        <w:numPr>
          <w:ilvl w:val="0"/>
          <w:numId w:val="1"/>
        </w:numPr>
        <w:tabs>
          <w:tab w:val="clear" w:pos="720"/>
          <w:tab w:val="num" w:pos="0"/>
          <w:tab w:val="left" w:pos="901"/>
          <w:tab w:val="left" w:pos="902"/>
          <w:tab w:val="left" w:pos="1552"/>
          <w:tab w:val="left" w:pos="3292"/>
          <w:tab w:val="left" w:pos="4786"/>
          <w:tab w:val="left" w:pos="5936"/>
          <w:tab w:val="left" w:pos="7298"/>
          <w:tab w:val="left" w:pos="7663"/>
          <w:tab w:val="left" w:pos="8166"/>
          <w:tab w:val="left" w:pos="9170"/>
        </w:tabs>
        <w:autoSpaceDE w:val="0"/>
        <w:autoSpaceDN w:val="0"/>
        <w:spacing w:after="0" w:line="288" w:lineRule="auto"/>
        <w:ind w:left="0" w:firstLine="360"/>
        <w:contextualSpacing w:val="0"/>
        <w:jc w:val="both"/>
        <w:rPr>
          <w:rFonts w:ascii="Times New Roman" w:hAnsi="Times New Roman"/>
          <w:sz w:val="24"/>
          <w:szCs w:val="24"/>
        </w:rPr>
      </w:pPr>
      <w:r w:rsidRPr="005F6FCA">
        <w:rPr>
          <w:rFonts w:ascii="Times New Roman" w:hAnsi="Times New Roman"/>
          <w:sz w:val="24"/>
          <w:szCs w:val="24"/>
        </w:rPr>
        <w:t>Постановлением</w:t>
      </w:r>
      <w:r w:rsidR="00525A45" w:rsidRPr="005F6FCA">
        <w:rPr>
          <w:rFonts w:ascii="Times New Roman" w:hAnsi="Times New Roman"/>
          <w:sz w:val="24"/>
          <w:szCs w:val="24"/>
        </w:rPr>
        <w:t xml:space="preserve"> </w:t>
      </w:r>
      <w:r w:rsidRPr="005F6FCA">
        <w:rPr>
          <w:rFonts w:ascii="Times New Roman" w:hAnsi="Times New Roman"/>
          <w:sz w:val="24"/>
          <w:szCs w:val="24"/>
        </w:rPr>
        <w:t>Главного</w:t>
      </w:r>
      <w:r w:rsidR="00525A45" w:rsidRPr="005F6FCA">
        <w:rPr>
          <w:rFonts w:ascii="Times New Roman" w:hAnsi="Times New Roman"/>
          <w:sz w:val="24"/>
          <w:szCs w:val="24"/>
        </w:rPr>
        <w:t xml:space="preserve"> </w:t>
      </w:r>
      <w:r w:rsidRPr="005F6FCA">
        <w:rPr>
          <w:rFonts w:ascii="Times New Roman" w:hAnsi="Times New Roman"/>
          <w:sz w:val="24"/>
          <w:szCs w:val="24"/>
        </w:rPr>
        <w:t>государственного</w:t>
      </w:r>
      <w:r w:rsidR="00525A45" w:rsidRPr="005F6FCA">
        <w:rPr>
          <w:rFonts w:ascii="Times New Roman" w:hAnsi="Times New Roman"/>
          <w:sz w:val="24"/>
          <w:szCs w:val="24"/>
        </w:rPr>
        <w:t xml:space="preserve"> </w:t>
      </w:r>
      <w:r w:rsidRPr="005F6FCA">
        <w:rPr>
          <w:rFonts w:ascii="Times New Roman" w:hAnsi="Times New Roman"/>
          <w:sz w:val="24"/>
          <w:szCs w:val="24"/>
        </w:rPr>
        <w:t>санитарного</w:t>
      </w:r>
      <w:r w:rsidR="00525A45" w:rsidRPr="005F6FCA">
        <w:rPr>
          <w:rFonts w:ascii="Times New Roman" w:hAnsi="Times New Roman"/>
          <w:sz w:val="24"/>
          <w:szCs w:val="24"/>
        </w:rPr>
        <w:t xml:space="preserve"> </w:t>
      </w:r>
      <w:r w:rsidRPr="005F6FCA">
        <w:rPr>
          <w:rFonts w:ascii="Times New Roman" w:hAnsi="Times New Roman"/>
          <w:sz w:val="24"/>
          <w:szCs w:val="24"/>
        </w:rPr>
        <w:t>врача Российской Федерации «Об утверждении санитарных правил СП 2.4.3648- 20 «Санитарно-эпидемиологические требования к организациям воспитания и обучения, отдыха и оздоровления детей и молодежи» № 28 от 28.09.2020 г.;</w:t>
      </w:r>
    </w:p>
    <w:p w:rsidR="00525A45" w:rsidRPr="005F6FCA" w:rsidRDefault="005F6FCA"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Style w:val="c4"/>
          <w:rFonts w:ascii="Times New Roman" w:hAnsi="Times New Roman" w:cs="Times New Roman"/>
          <w:sz w:val="24"/>
          <w:szCs w:val="24"/>
        </w:rPr>
        <w:t>Устав Всероссийского детско-юношеского военно-патриотического общественного движения «</w:t>
      </w:r>
      <w:proofErr w:type="spellStart"/>
      <w:r w:rsidRPr="005F6FCA">
        <w:rPr>
          <w:rStyle w:val="c4"/>
          <w:rFonts w:ascii="Times New Roman" w:hAnsi="Times New Roman" w:cs="Times New Roman"/>
          <w:sz w:val="24"/>
          <w:szCs w:val="24"/>
        </w:rPr>
        <w:t>Юнармия</w:t>
      </w:r>
      <w:proofErr w:type="spellEnd"/>
      <w:r w:rsidRPr="005F6FCA">
        <w:rPr>
          <w:rStyle w:val="c4"/>
          <w:rFonts w:ascii="Times New Roman" w:hAnsi="Times New Roman" w:cs="Times New Roman"/>
          <w:sz w:val="24"/>
          <w:szCs w:val="24"/>
        </w:rPr>
        <w:t>» от 28.05.2016 г.</w:t>
      </w:r>
    </w:p>
    <w:p w:rsidR="00832AF8" w:rsidRPr="005F6FCA" w:rsidRDefault="00832AF8"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Fonts w:ascii="Times New Roman" w:hAnsi="Times New Roman" w:cs="Times New Roman"/>
          <w:sz w:val="24"/>
          <w:szCs w:val="24"/>
        </w:rPr>
        <w:t>Федеральный закон от 13 марта 1995 г. N 32-ФЗ «О днях воинской славы и памятных датах России» (с изменениями и дополнениями от 22 августа, 29 декабря 2004 г., 21 июля 2005 г., 15 апреля 2006 г., 28 февраля, 24 октября 2007 г., 10 апреля 2009 г., 31 мая, 23 июля, 29 ноября 2010 г., 1 апреля, 27 июня, 10 июля, 30 декабря 2012 г., 2 ноября 2013 г., 4 ноября, 1 декабря 2014 г.)</w:t>
      </w:r>
    </w:p>
    <w:p w:rsidR="005F6FCA" w:rsidRPr="005F6FCA" w:rsidRDefault="005F6FCA"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Style w:val="c4"/>
          <w:rFonts w:ascii="Times New Roman" w:hAnsi="Times New Roman" w:cs="Times New Roman"/>
          <w:sz w:val="24"/>
          <w:szCs w:val="24"/>
        </w:rPr>
        <w:t>Положение о региональных отделениях, местных отделениях Всероссийского детско-юношеского военно-патриотического общественного движения «</w:t>
      </w:r>
      <w:proofErr w:type="spellStart"/>
      <w:r w:rsidRPr="005F6FCA">
        <w:rPr>
          <w:rStyle w:val="c4"/>
          <w:rFonts w:ascii="Times New Roman" w:hAnsi="Times New Roman" w:cs="Times New Roman"/>
          <w:sz w:val="24"/>
          <w:szCs w:val="24"/>
        </w:rPr>
        <w:t>Юнармия</w:t>
      </w:r>
      <w:proofErr w:type="spellEnd"/>
      <w:r w:rsidRPr="005F6FCA">
        <w:rPr>
          <w:rStyle w:val="c4"/>
          <w:rFonts w:ascii="Times New Roman" w:hAnsi="Times New Roman" w:cs="Times New Roman"/>
          <w:sz w:val="24"/>
          <w:szCs w:val="24"/>
        </w:rPr>
        <w:t>», утвержденное решением Главного штаба ВВПОД «</w:t>
      </w:r>
      <w:proofErr w:type="spellStart"/>
      <w:r w:rsidRPr="005F6FCA">
        <w:rPr>
          <w:rStyle w:val="c4"/>
          <w:rFonts w:ascii="Times New Roman" w:hAnsi="Times New Roman" w:cs="Times New Roman"/>
          <w:sz w:val="24"/>
          <w:szCs w:val="24"/>
        </w:rPr>
        <w:t>Юнармия</w:t>
      </w:r>
      <w:proofErr w:type="spellEnd"/>
      <w:r w:rsidRPr="005F6FCA">
        <w:rPr>
          <w:rStyle w:val="c4"/>
          <w:rFonts w:ascii="Times New Roman" w:hAnsi="Times New Roman" w:cs="Times New Roman"/>
          <w:sz w:val="24"/>
          <w:szCs w:val="24"/>
        </w:rPr>
        <w:t>», протокол № 4 от 26.01.2017 г.</w:t>
      </w:r>
    </w:p>
    <w:p w:rsidR="00832AF8" w:rsidRPr="005F6FCA" w:rsidRDefault="00832AF8"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Fonts w:ascii="Times New Roman" w:hAnsi="Times New Roman" w:cs="Times New Roman"/>
          <w:sz w:val="24"/>
          <w:szCs w:val="24"/>
        </w:rPr>
        <w:lastRenderedPageBreak/>
        <w:t xml:space="preserve">Федеральные законы Российской Федерации «О Воинской обязанности и воинской службе», «Об обороне», «О гражданской обороне» </w:t>
      </w:r>
    </w:p>
    <w:p w:rsidR="00832AF8" w:rsidRPr="005F6FCA" w:rsidRDefault="00832AF8"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Fonts w:ascii="Times New Roman" w:hAnsi="Times New Roman" w:cs="Times New Roman"/>
          <w:sz w:val="24"/>
          <w:szCs w:val="24"/>
        </w:rPr>
        <w:t>Распоряжение Правительства Российской Федерации от 3 февраля 2010 года № 134-р «Концепция федеральной системы подготовки граждан Российской Федерации к военной службе на период до 2030 года»</w:t>
      </w:r>
    </w:p>
    <w:p w:rsidR="00832AF8" w:rsidRPr="005F6FCA" w:rsidRDefault="00832AF8" w:rsidP="005F6FCA">
      <w:pPr>
        <w:numPr>
          <w:ilvl w:val="0"/>
          <w:numId w:val="1"/>
        </w:numPr>
        <w:tabs>
          <w:tab w:val="clear" w:pos="720"/>
          <w:tab w:val="num" w:pos="0"/>
        </w:tabs>
        <w:spacing w:after="0" w:line="288" w:lineRule="auto"/>
        <w:ind w:left="0" w:firstLine="360"/>
        <w:jc w:val="both"/>
        <w:rPr>
          <w:rFonts w:ascii="Times New Roman" w:hAnsi="Times New Roman" w:cs="Times New Roman"/>
          <w:sz w:val="24"/>
          <w:szCs w:val="24"/>
        </w:rPr>
      </w:pPr>
      <w:r w:rsidRPr="005F6FCA">
        <w:rPr>
          <w:rFonts w:ascii="Times New Roman" w:hAnsi="Times New Roman" w:cs="Times New Roman"/>
          <w:sz w:val="24"/>
          <w:szCs w:val="24"/>
        </w:rPr>
        <w:t>Концепция патриотического воспитания граждан Российской Федерации (Одобрена на заседании Правительственной комиссии по социальным вопросам военнослужащих, граждан, уволенных с военной службы и членов их семей протокол № 2 (12)-П4 от 21 мая 2003 года)</w:t>
      </w:r>
    </w:p>
    <w:p w:rsidR="00262D66" w:rsidRPr="005F6FCA" w:rsidRDefault="00262D66" w:rsidP="00262D66">
      <w:pPr>
        <w:pStyle w:val="a4"/>
        <w:spacing w:before="0" w:beforeAutospacing="0" w:after="0" w:afterAutospacing="0" w:line="288" w:lineRule="auto"/>
        <w:ind w:firstLine="567"/>
        <w:jc w:val="both"/>
        <w:rPr>
          <w:bCs/>
        </w:rPr>
      </w:pPr>
      <w:r w:rsidRPr="005F6FCA">
        <w:rPr>
          <w:b/>
          <w:bCs/>
        </w:rPr>
        <w:t>Цель программы</w:t>
      </w:r>
      <w:r w:rsidRPr="005F6FCA">
        <w:rPr>
          <w:bCs/>
        </w:rPr>
        <w:t>: с</w:t>
      </w:r>
      <w:r w:rsidRPr="005F6FCA">
        <w:t xml:space="preserve">оздание условий для формирования гражданско-патриотических качеств личности учащихся,  навыков начальной военной подготовки, воспитание чувства патриотизма, товарищества, ответственности. </w:t>
      </w:r>
    </w:p>
    <w:p w:rsidR="00262D66" w:rsidRPr="005F6FCA" w:rsidRDefault="00262D66" w:rsidP="00262D66">
      <w:pPr>
        <w:spacing w:after="0" w:line="288" w:lineRule="auto"/>
        <w:ind w:firstLine="567"/>
        <w:jc w:val="both"/>
        <w:rPr>
          <w:rFonts w:ascii="Times New Roman" w:hAnsi="Times New Roman" w:cs="Times New Roman"/>
          <w:b/>
          <w:sz w:val="24"/>
          <w:szCs w:val="24"/>
        </w:rPr>
      </w:pPr>
      <w:r w:rsidRPr="005F6FCA">
        <w:rPr>
          <w:rFonts w:ascii="Times New Roman" w:hAnsi="Times New Roman" w:cs="Times New Roman"/>
          <w:b/>
          <w:sz w:val="24"/>
          <w:szCs w:val="24"/>
        </w:rPr>
        <w:t>Задачи:</w:t>
      </w:r>
    </w:p>
    <w:p w:rsidR="00262D66" w:rsidRPr="005F6FCA" w:rsidRDefault="00262D66" w:rsidP="00262D66">
      <w:pPr>
        <w:numPr>
          <w:ilvl w:val="0"/>
          <w:numId w:val="2"/>
        </w:numPr>
        <w:tabs>
          <w:tab w:val="clear" w:pos="720"/>
          <w:tab w:val="num" w:pos="0"/>
        </w:tabs>
        <w:spacing w:after="0" w:line="288" w:lineRule="auto"/>
        <w:ind w:left="0" w:firstLine="567"/>
        <w:jc w:val="both"/>
        <w:rPr>
          <w:rFonts w:ascii="Times New Roman" w:hAnsi="Times New Roman" w:cs="Times New Roman"/>
          <w:sz w:val="24"/>
          <w:szCs w:val="24"/>
        </w:rPr>
      </w:pPr>
      <w:r w:rsidRPr="005F6FCA">
        <w:rPr>
          <w:rFonts w:ascii="Times New Roman" w:hAnsi="Times New Roman" w:cs="Times New Roman"/>
          <w:sz w:val="24"/>
          <w:szCs w:val="24"/>
        </w:rPr>
        <w:t>сформировать у участников программы чувство гражданственности и патриотизма;</w:t>
      </w:r>
    </w:p>
    <w:p w:rsidR="00262D66" w:rsidRPr="005F6FCA" w:rsidRDefault="00262D66" w:rsidP="00262D66">
      <w:pPr>
        <w:numPr>
          <w:ilvl w:val="0"/>
          <w:numId w:val="2"/>
        </w:numPr>
        <w:tabs>
          <w:tab w:val="clear" w:pos="720"/>
          <w:tab w:val="num" w:pos="0"/>
        </w:tabs>
        <w:spacing w:after="0" w:line="288" w:lineRule="auto"/>
        <w:ind w:left="0" w:firstLine="567"/>
        <w:jc w:val="both"/>
        <w:rPr>
          <w:rFonts w:ascii="Times New Roman" w:hAnsi="Times New Roman" w:cs="Times New Roman"/>
          <w:sz w:val="24"/>
          <w:szCs w:val="24"/>
        </w:rPr>
      </w:pPr>
      <w:r w:rsidRPr="005F6FCA">
        <w:rPr>
          <w:rFonts w:ascii="Times New Roman" w:hAnsi="Times New Roman" w:cs="Times New Roman"/>
          <w:sz w:val="24"/>
          <w:szCs w:val="24"/>
        </w:rPr>
        <w:t>повысить уровень знаний, умений и навыков по начальной  военной подготовке;</w:t>
      </w:r>
    </w:p>
    <w:p w:rsidR="00262D66" w:rsidRPr="005F6FCA" w:rsidRDefault="00262D66" w:rsidP="00262D66">
      <w:pPr>
        <w:numPr>
          <w:ilvl w:val="0"/>
          <w:numId w:val="2"/>
        </w:numPr>
        <w:tabs>
          <w:tab w:val="clear" w:pos="720"/>
          <w:tab w:val="num" w:pos="0"/>
        </w:tabs>
        <w:spacing w:after="0" w:line="288" w:lineRule="auto"/>
        <w:ind w:left="0" w:firstLine="567"/>
        <w:jc w:val="both"/>
        <w:rPr>
          <w:rFonts w:ascii="Times New Roman" w:hAnsi="Times New Roman" w:cs="Times New Roman"/>
          <w:sz w:val="24"/>
          <w:szCs w:val="24"/>
        </w:rPr>
      </w:pPr>
      <w:r w:rsidRPr="005F6FCA">
        <w:rPr>
          <w:rFonts w:ascii="Times New Roman" w:hAnsi="Times New Roman" w:cs="Times New Roman"/>
          <w:sz w:val="24"/>
          <w:szCs w:val="24"/>
        </w:rPr>
        <w:t>отработать и выполнить основные нормативы;</w:t>
      </w:r>
    </w:p>
    <w:p w:rsidR="00262D66" w:rsidRPr="005F6FCA" w:rsidRDefault="00262D66" w:rsidP="00262D66">
      <w:pPr>
        <w:numPr>
          <w:ilvl w:val="0"/>
          <w:numId w:val="2"/>
        </w:numPr>
        <w:shd w:val="clear" w:color="auto" w:fill="FFFFFF"/>
        <w:tabs>
          <w:tab w:val="clear" w:pos="720"/>
          <w:tab w:val="num" w:pos="0"/>
        </w:tabs>
        <w:spacing w:after="0" w:line="288" w:lineRule="auto"/>
        <w:ind w:left="0"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приобщать к боевым и трудовым традициям российской и советской армии, разъяснять истоки героизма и самоотверженности российского народа;</w:t>
      </w:r>
    </w:p>
    <w:p w:rsidR="00262D66" w:rsidRPr="005F6FCA" w:rsidRDefault="00262D66" w:rsidP="00262D66">
      <w:pPr>
        <w:numPr>
          <w:ilvl w:val="0"/>
          <w:numId w:val="2"/>
        </w:numPr>
        <w:shd w:val="clear" w:color="auto" w:fill="FFFFFF"/>
        <w:tabs>
          <w:tab w:val="clear" w:pos="720"/>
          <w:tab w:val="num" w:pos="0"/>
        </w:tabs>
        <w:spacing w:after="0" w:line="288" w:lineRule="auto"/>
        <w:ind w:left="0"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создавать условия для  физического, психического, нравственного развития учащихся;</w:t>
      </w:r>
    </w:p>
    <w:p w:rsidR="00262D66" w:rsidRPr="005F6FCA" w:rsidRDefault="00262D66" w:rsidP="00262D66">
      <w:pPr>
        <w:numPr>
          <w:ilvl w:val="0"/>
          <w:numId w:val="2"/>
        </w:numPr>
        <w:tabs>
          <w:tab w:val="clear" w:pos="720"/>
          <w:tab w:val="num" w:pos="0"/>
        </w:tabs>
        <w:spacing w:after="0" w:line="288" w:lineRule="auto"/>
        <w:ind w:left="0" w:firstLine="567"/>
        <w:jc w:val="both"/>
        <w:rPr>
          <w:rFonts w:ascii="Times New Roman" w:hAnsi="Times New Roman" w:cs="Times New Roman"/>
          <w:sz w:val="24"/>
          <w:szCs w:val="24"/>
        </w:rPr>
      </w:pPr>
      <w:r w:rsidRPr="005F6FCA">
        <w:rPr>
          <w:rFonts w:ascii="Times New Roman" w:hAnsi="Times New Roman" w:cs="Times New Roman"/>
          <w:sz w:val="24"/>
          <w:szCs w:val="24"/>
        </w:rPr>
        <w:t>привлечь учащихся к здоровому образу жизни, занятиям военно-прикладными видами спорта;</w:t>
      </w:r>
    </w:p>
    <w:p w:rsidR="00262D66" w:rsidRPr="005F6FCA" w:rsidRDefault="00262D66" w:rsidP="00262D66">
      <w:pPr>
        <w:numPr>
          <w:ilvl w:val="0"/>
          <w:numId w:val="2"/>
        </w:numPr>
        <w:tabs>
          <w:tab w:val="clear" w:pos="720"/>
          <w:tab w:val="num" w:pos="0"/>
        </w:tabs>
        <w:spacing w:after="0" w:line="288" w:lineRule="auto"/>
        <w:ind w:left="0" w:firstLine="567"/>
        <w:jc w:val="both"/>
        <w:rPr>
          <w:rFonts w:ascii="Times New Roman" w:hAnsi="Times New Roman" w:cs="Times New Roman"/>
          <w:sz w:val="24"/>
          <w:szCs w:val="24"/>
        </w:rPr>
      </w:pPr>
      <w:r w:rsidRPr="005F6FCA">
        <w:rPr>
          <w:rFonts w:ascii="Times New Roman" w:hAnsi="Times New Roman" w:cs="Times New Roman"/>
          <w:sz w:val="24"/>
          <w:szCs w:val="24"/>
        </w:rPr>
        <w:t>подготовить ребят к детско-юношеской оборон</w:t>
      </w:r>
      <w:r>
        <w:rPr>
          <w:rFonts w:ascii="Times New Roman" w:hAnsi="Times New Roman" w:cs="Times New Roman"/>
          <w:sz w:val="24"/>
          <w:szCs w:val="24"/>
        </w:rPr>
        <w:t>но-спортивной игре «Зарница</w:t>
      </w:r>
      <w:r w:rsidRPr="005F6FCA">
        <w:rPr>
          <w:rFonts w:ascii="Times New Roman" w:hAnsi="Times New Roman" w:cs="Times New Roman"/>
          <w:sz w:val="24"/>
          <w:szCs w:val="24"/>
        </w:rPr>
        <w:t xml:space="preserve">». </w:t>
      </w:r>
    </w:p>
    <w:p w:rsidR="00262D66" w:rsidRDefault="00262D66" w:rsidP="00262D66">
      <w:pPr>
        <w:shd w:val="clear" w:color="auto" w:fill="FFFFFF"/>
        <w:spacing w:after="0" w:line="288"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 Место курса внеурочной деятельности МБОУ «Школа №32</w:t>
      </w:r>
      <w:proofErr w:type="gramStart"/>
      <w:r>
        <w:rPr>
          <w:rFonts w:ascii="Times New Roman" w:hAnsi="Times New Roman" w:cs="Times New Roman"/>
          <w:b/>
          <w:sz w:val="24"/>
          <w:szCs w:val="24"/>
        </w:rPr>
        <w:t xml:space="preserve">»:  </w:t>
      </w:r>
      <w:r w:rsidRPr="00262D66">
        <w:rPr>
          <w:rFonts w:ascii="Times New Roman" w:hAnsi="Times New Roman" w:cs="Times New Roman"/>
          <w:sz w:val="24"/>
          <w:szCs w:val="24"/>
        </w:rPr>
        <w:t>учебный</w:t>
      </w:r>
      <w:proofErr w:type="gramEnd"/>
      <w:r w:rsidRPr="00262D66">
        <w:rPr>
          <w:rFonts w:ascii="Times New Roman" w:hAnsi="Times New Roman" w:cs="Times New Roman"/>
          <w:sz w:val="24"/>
          <w:szCs w:val="24"/>
        </w:rPr>
        <w:t xml:space="preserve"> </w:t>
      </w:r>
      <w:r>
        <w:rPr>
          <w:rFonts w:ascii="Times New Roman" w:hAnsi="Times New Roman" w:cs="Times New Roman"/>
          <w:sz w:val="24"/>
          <w:szCs w:val="24"/>
        </w:rPr>
        <w:t xml:space="preserve">курс предназначит для учащихся </w:t>
      </w:r>
      <w:r w:rsidR="00A90D2A">
        <w:rPr>
          <w:rFonts w:ascii="Times New Roman" w:hAnsi="Times New Roman" w:cs="Times New Roman"/>
          <w:sz w:val="24"/>
          <w:szCs w:val="24"/>
        </w:rPr>
        <w:t>5</w:t>
      </w:r>
      <w:r>
        <w:rPr>
          <w:rFonts w:ascii="Times New Roman" w:hAnsi="Times New Roman" w:cs="Times New Roman"/>
          <w:sz w:val="24"/>
          <w:szCs w:val="24"/>
        </w:rPr>
        <w:t xml:space="preserve"> классов, рассчитан на 2 часа в неделю, общим объемом 68 часов в год. Программа</w:t>
      </w:r>
      <w:r w:rsidRPr="00262D66">
        <w:rPr>
          <w:rFonts w:ascii="Times New Roman" w:hAnsi="Times New Roman" w:cs="Times New Roman"/>
          <w:sz w:val="24"/>
          <w:szCs w:val="24"/>
        </w:rPr>
        <w:t xml:space="preserve"> включает в себя проведение индивидуальных и групповых занятий, подготовку к проведению и участие в социально-значимых акциях, проектах.</w:t>
      </w:r>
      <w:bookmarkStart w:id="2" w:name="_Toc101392450"/>
    </w:p>
    <w:p w:rsidR="00262D66" w:rsidRDefault="00262D66" w:rsidP="00262D66">
      <w:pPr>
        <w:shd w:val="clear" w:color="auto" w:fill="FFFFFF"/>
        <w:spacing w:after="0" w:line="288" w:lineRule="auto"/>
        <w:ind w:firstLine="567"/>
        <w:jc w:val="center"/>
        <w:rPr>
          <w:rFonts w:ascii="Times New Roman" w:hAnsi="Times New Roman" w:cs="Times New Roman"/>
          <w:b/>
          <w:sz w:val="28"/>
          <w:szCs w:val="28"/>
        </w:rPr>
      </w:pPr>
    </w:p>
    <w:p w:rsidR="00832AF8" w:rsidRDefault="00832AF8" w:rsidP="00262D66">
      <w:pPr>
        <w:shd w:val="clear" w:color="auto" w:fill="FFFFFF"/>
        <w:spacing w:after="0" w:line="288" w:lineRule="auto"/>
        <w:ind w:firstLine="567"/>
        <w:jc w:val="center"/>
        <w:rPr>
          <w:rFonts w:ascii="Times New Roman" w:hAnsi="Times New Roman" w:cs="Times New Roman"/>
          <w:b/>
          <w:sz w:val="28"/>
          <w:szCs w:val="28"/>
        </w:rPr>
      </w:pPr>
      <w:r w:rsidRPr="00262D66">
        <w:rPr>
          <w:rFonts w:ascii="Times New Roman" w:hAnsi="Times New Roman" w:cs="Times New Roman"/>
          <w:b/>
          <w:sz w:val="28"/>
          <w:szCs w:val="28"/>
        </w:rPr>
        <w:t>Планируемые результаты</w:t>
      </w:r>
      <w:bookmarkEnd w:id="2"/>
    </w:p>
    <w:p w:rsidR="00262D66" w:rsidRPr="00262D66" w:rsidRDefault="00262D66" w:rsidP="00262D66">
      <w:pPr>
        <w:shd w:val="clear" w:color="auto" w:fill="FFFFFF"/>
        <w:spacing w:after="0" w:line="288" w:lineRule="auto"/>
        <w:ind w:firstLine="567"/>
        <w:jc w:val="center"/>
        <w:rPr>
          <w:rFonts w:ascii="Times New Roman" w:hAnsi="Times New Roman" w:cs="Times New Roman"/>
          <w:b/>
          <w:sz w:val="28"/>
          <w:szCs w:val="28"/>
        </w:rPr>
      </w:pP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xml:space="preserve">В результате освоения программного материала ожидается формирование и овладение учащимися  личностных, </w:t>
      </w:r>
      <w:proofErr w:type="spellStart"/>
      <w:r w:rsidRPr="005F6FCA">
        <w:rPr>
          <w:rFonts w:ascii="Times New Roman" w:hAnsi="Times New Roman" w:cs="Times New Roman"/>
          <w:color w:val="333333"/>
          <w:sz w:val="24"/>
          <w:szCs w:val="24"/>
        </w:rPr>
        <w:t>метапредметных</w:t>
      </w:r>
      <w:proofErr w:type="spellEnd"/>
      <w:r w:rsidRPr="005F6FCA">
        <w:rPr>
          <w:rFonts w:ascii="Times New Roman" w:hAnsi="Times New Roman" w:cs="Times New Roman"/>
          <w:color w:val="333333"/>
          <w:sz w:val="24"/>
          <w:szCs w:val="24"/>
        </w:rPr>
        <w:t xml:space="preserve"> и предметных  универсальных учебных действий.</w:t>
      </w:r>
    </w:p>
    <w:tbl>
      <w:tblPr>
        <w:tblW w:w="0" w:type="auto"/>
        <w:shd w:val="clear" w:color="auto" w:fill="FFFFFF"/>
        <w:tblCellMar>
          <w:left w:w="0" w:type="dxa"/>
          <w:right w:w="0" w:type="dxa"/>
        </w:tblCellMar>
        <w:tblLook w:val="04A0" w:firstRow="1" w:lastRow="0" w:firstColumn="1" w:lastColumn="0" w:noHBand="0" w:noVBand="1"/>
      </w:tblPr>
      <w:tblGrid>
        <w:gridCol w:w="9354"/>
      </w:tblGrid>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rPr>
                <w:rFonts w:ascii="Times New Roman" w:hAnsi="Times New Roman" w:cs="Times New Roman"/>
                <w:color w:val="333333"/>
                <w:sz w:val="24"/>
                <w:szCs w:val="24"/>
              </w:rPr>
            </w:pPr>
            <w:r w:rsidRPr="005F6FCA">
              <w:rPr>
                <w:rFonts w:ascii="Times New Roman" w:hAnsi="Times New Roman" w:cs="Times New Roman"/>
                <w:b/>
                <w:bCs/>
                <w:color w:val="333333"/>
                <w:sz w:val="24"/>
                <w:szCs w:val="24"/>
              </w:rPr>
              <w:t>Личностные универсальные действия:</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соблюдать дисциплину;</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выполнять правила внутреннего распорядка;</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осознать себя как индивидуальность и одновременно как члена детского коллектива;</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способность  к самооценке своих действий и поступков;</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lastRenderedPageBreak/>
              <w:t>– проявлять в конкретных ситуациях доброжелательность, доверие, внимательность, помощь.</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усвоить гуманистические, демократически и традиционные ценности многонационального российского общества;</w:t>
            </w:r>
          </w:p>
          <w:p w:rsidR="00832AF8" w:rsidRPr="005F6FCA" w:rsidRDefault="00832AF8" w:rsidP="00262D66">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w:t>
            </w:r>
            <w:r w:rsidRPr="005F6FCA">
              <w:rPr>
                <w:rFonts w:ascii="Times New Roman" w:hAnsi="Times New Roman" w:cs="Times New Roman"/>
                <w:color w:val="000000"/>
                <w:sz w:val="24"/>
                <w:szCs w:val="24"/>
              </w:rPr>
              <w:t>принять чувство ответственности и долга перед Родиной</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rPr>
                <w:rFonts w:ascii="Times New Roman" w:hAnsi="Times New Roman" w:cs="Times New Roman"/>
                <w:color w:val="333333"/>
                <w:sz w:val="24"/>
                <w:szCs w:val="24"/>
              </w:rPr>
            </w:pPr>
            <w:proofErr w:type="spellStart"/>
            <w:r w:rsidRPr="005F6FCA">
              <w:rPr>
                <w:rFonts w:ascii="Times New Roman" w:hAnsi="Times New Roman" w:cs="Times New Roman"/>
                <w:b/>
                <w:bCs/>
                <w:color w:val="333333"/>
                <w:sz w:val="24"/>
                <w:szCs w:val="24"/>
              </w:rPr>
              <w:lastRenderedPageBreak/>
              <w:t>Метапредметные</w:t>
            </w:r>
            <w:proofErr w:type="spellEnd"/>
            <w:r w:rsidRPr="005F6FCA">
              <w:rPr>
                <w:rFonts w:ascii="Times New Roman" w:hAnsi="Times New Roman" w:cs="Times New Roman"/>
                <w:b/>
                <w:bCs/>
                <w:color w:val="333333"/>
                <w:sz w:val="24"/>
                <w:szCs w:val="24"/>
              </w:rPr>
              <w:t xml:space="preserve"> универсальные учебные действия.</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262D66">
            <w:pPr>
              <w:spacing w:after="0" w:line="288" w:lineRule="auto"/>
              <w:rPr>
                <w:rFonts w:ascii="Times New Roman" w:hAnsi="Times New Roman" w:cs="Times New Roman"/>
                <w:color w:val="333333"/>
                <w:sz w:val="24"/>
                <w:szCs w:val="24"/>
              </w:rPr>
            </w:pPr>
            <w:r w:rsidRPr="005F6FCA">
              <w:rPr>
                <w:rFonts w:ascii="Times New Roman" w:hAnsi="Times New Roman" w:cs="Times New Roman"/>
                <w:b/>
                <w:bCs/>
                <w:color w:val="333333"/>
                <w:sz w:val="24"/>
                <w:szCs w:val="24"/>
              </w:rPr>
              <w:t>Регулятивные:</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262D66">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уметь самостоятельно определять цель при выполнении работы;</w:t>
            </w:r>
          </w:p>
          <w:p w:rsidR="00832AF8" w:rsidRPr="005F6FCA" w:rsidRDefault="00832AF8" w:rsidP="00262D66">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выстраивать последовательность необходимых операций;</w:t>
            </w:r>
          </w:p>
          <w:p w:rsidR="00832AF8" w:rsidRPr="005F6FCA" w:rsidRDefault="00832AF8" w:rsidP="00262D66">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уметь оценивать правильность выполнения учебной задачи.</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262D66">
            <w:pPr>
              <w:spacing w:after="0" w:line="288" w:lineRule="auto"/>
              <w:rPr>
                <w:rFonts w:ascii="Times New Roman" w:hAnsi="Times New Roman" w:cs="Times New Roman"/>
                <w:color w:val="333333"/>
                <w:sz w:val="24"/>
                <w:szCs w:val="24"/>
              </w:rPr>
            </w:pPr>
            <w:r w:rsidRPr="005F6FCA">
              <w:rPr>
                <w:rFonts w:ascii="Times New Roman" w:hAnsi="Times New Roman" w:cs="Times New Roman"/>
                <w:b/>
                <w:bCs/>
                <w:color w:val="333333"/>
                <w:sz w:val="24"/>
                <w:szCs w:val="24"/>
              </w:rPr>
              <w:t>Познавательные: </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выделять и обобщать смысл поставленной учебной задачи;</w:t>
            </w:r>
          </w:p>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определять понятия, создавать обобщения, устанавливать аналогии;</w:t>
            </w:r>
          </w:p>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уметь работать с информацией.</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262D66">
            <w:pPr>
              <w:spacing w:after="0" w:line="288" w:lineRule="auto"/>
              <w:rPr>
                <w:rFonts w:ascii="Times New Roman" w:hAnsi="Times New Roman" w:cs="Times New Roman"/>
                <w:color w:val="333333"/>
                <w:sz w:val="24"/>
                <w:szCs w:val="24"/>
              </w:rPr>
            </w:pPr>
            <w:r w:rsidRPr="005F6FCA">
              <w:rPr>
                <w:rFonts w:ascii="Times New Roman" w:hAnsi="Times New Roman" w:cs="Times New Roman"/>
                <w:b/>
                <w:bCs/>
                <w:color w:val="333333"/>
                <w:sz w:val="24"/>
                <w:szCs w:val="24"/>
              </w:rPr>
              <w:t>Коммуникативные:</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уметь сотрудничать с взрослыми и сверстниками в процессе совместной деятельности;</w:t>
            </w:r>
          </w:p>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работать индивидуально и в группе;</w:t>
            </w:r>
          </w:p>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сознавать ответственность за общее дело;</w:t>
            </w:r>
          </w:p>
          <w:p w:rsidR="00832AF8" w:rsidRPr="005F6FCA" w:rsidRDefault="00832AF8" w:rsidP="005F6FCA">
            <w:pPr>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выделять  моральное содержание ситуации.</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rPr>
                <w:rFonts w:ascii="Times New Roman" w:hAnsi="Times New Roman" w:cs="Times New Roman"/>
                <w:color w:val="333333"/>
                <w:sz w:val="24"/>
                <w:szCs w:val="24"/>
              </w:rPr>
            </w:pPr>
            <w:r w:rsidRPr="005F6FCA">
              <w:rPr>
                <w:rFonts w:ascii="Times New Roman" w:hAnsi="Times New Roman" w:cs="Times New Roman"/>
                <w:b/>
                <w:bCs/>
                <w:color w:val="333333"/>
                <w:sz w:val="24"/>
                <w:szCs w:val="24"/>
              </w:rPr>
              <w:t>Предметные универсальные учебные действия</w:t>
            </w:r>
          </w:p>
        </w:tc>
      </w:tr>
      <w:tr w:rsidR="00832AF8" w:rsidRPr="005F6FCA" w:rsidTr="0038191A">
        <w:tc>
          <w:tcPr>
            <w:tcW w:w="9571" w:type="dxa"/>
            <w:shd w:val="clear" w:color="auto" w:fill="FFFFFF"/>
            <w:tcMar>
              <w:top w:w="0" w:type="dxa"/>
              <w:left w:w="108" w:type="dxa"/>
              <w:bottom w:w="0" w:type="dxa"/>
              <w:right w:w="108" w:type="dxa"/>
            </w:tcMar>
            <w:hideMark/>
          </w:tcPr>
          <w:p w:rsidR="00832AF8" w:rsidRPr="005F6FCA" w:rsidRDefault="00832AF8" w:rsidP="005F6FCA">
            <w:pPr>
              <w:spacing w:after="0" w:line="288" w:lineRule="auto"/>
              <w:rPr>
                <w:rFonts w:ascii="Times New Roman" w:hAnsi="Times New Roman" w:cs="Times New Roman"/>
                <w:color w:val="333333"/>
                <w:sz w:val="24"/>
                <w:szCs w:val="24"/>
                <w:u w:val="single"/>
              </w:rPr>
            </w:pPr>
            <w:r w:rsidRPr="005F6FCA">
              <w:rPr>
                <w:rFonts w:ascii="Times New Roman" w:hAnsi="Times New Roman" w:cs="Times New Roman"/>
                <w:color w:val="333333"/>
                <w:sz w:val="24"/>
                <w:szCs w:val="24"/>
                <w:u w:val="single"/>
              </w:rPr>
              <w:t>знать:</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 меры безопасности во время занятий;</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воинские традиции Советской и российской  армии;</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символы воинской чести;</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государственную символику России;</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элементы строя и обязанности в строю;</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материальную часть автомата Калашникова;</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требования к личному и групповому снаряжению;</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организацию привалов и ночлегов;</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принципы оказания первой медицинской помощи в чрезвычайных ситуациях.</w:t>
            </w:r>
          </w:p>
          <w:p w:rsidR="00832AF8" w:rsidRPr="005F6FCA" w:rsidRDefault="00832AF8" w:rsidP="005F6FCA">
            <w:pPr>
              <w:spacing w:after="0" w:line="288" w:lineRule="auto"/>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u w:val="single"/>
              </w:rPr>
              <w:t>уметь</w:t>
            </w:r>
            <w:r w:rsidRPr="005F6FCA">
              <w:rPr>
                <w:rFonts w:ascii="Times New Roman" w:hAnsi="Times New Roman" w:cs="Times New Roman"/>
                <w:color w:val="333333"/>
                <w:sz w:val="24"/>
                <w:szCs w:val="24"/>
              </w:rPr>
              <w:t>:</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–выполнять строевые команды на месте и в движении;</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–выполнять сборку-разборку автомата АК-74;</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–выполнять приемы рукопашного боя;</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организовать ночлег в полевых условиях;</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ориентироваться на местности;</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выполнять комплексы физических упражнений;</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оказать первую медицинскую помощь при травмах и ранениях;</w:t>
            </w:r>
          </w:p>
          <w:p w:rsidR="00832AF8" w:rsidRPr="005F6FCA" w:rsidRDefault="00832AF8" w:rsidP="005F6FCA">
            <w:pPr>
              <w:spacing w:after="0" w:line="288" w:lineRule="auto"/>
              <w:ind w:firstLine="567"/>
              <w:rPr>
                <w:rFonts w:ascii="Times New Roman" w:hAnsi="Times New Roman" w:cs="Times New Roman"/>
                <w:color w:val="333333"/>
                <w:sz w:val="24"/>
                <w:szCs w:val="24"/>
              </w:rPr>
            </w:pPr>
            <w:r w:rsidRPr="005F6FCA">
              <w:rPr>
                <w:rFonts w:ascii="Times New Roman" w:hAnsi="Times New Roman" w:cs="Times New Roman"/>
                <w:color w:val="333333"/>
                <w:sz w:val="24"/>
                <w:szCs w:val="24"/>
              </w:rPr>
              <w:t>– оказать помощь при  чрезвычайных ситуациях.</w:t>
            </w:r>
          </w:p>
        </w:tc>
      </w:tr>
    </w:tbl>
    <w:p w:rsidR="00262D66" w:rsidRDefault="00262D66" w:rsidP="00262D66">
      <w:pPr>
        <w:rPr>
          <w:rFonts w:ascii="Times New Roman" w:hAnsi="Times New Roman" w:cs="Times New Roman"/>
          <w:b/>
          <w:sz w:val="28"/>
          <w:szCs w:val="28"/>
        </w:rPr>
      </w:pPr>
      <w:bookmarkStart w:id="3" w:name="_Toc101392447"/>
    </w:p>
    <w:p w:rsidR="00832AF8" w:rsidRPr="00262D66" w:rsidRDefault="00832AF8" w:rsidP="00262D66">
      <w:pPr>
        <w:jc w:val="center"/>
        <w:rPr>
          <w:rFonts w:ascii="Times New Roman" w:hAnsi="Times New Roman" w:cs="Times New Roman"/>
          <w:b/>
          <w:sz w:val="28"/>
          <w:szCs w:val="28"/>
        </w:rPr>
      </w:pPr>
      <w:r w:rsidRPr="00262D66">
        <w:rPr>
          <w:rFonts w:ascii="Times New Roman" w:hAnsi="Times New Roman" w:cs="Times New Roman"/>
          <w:b/>
          <w:sz w:val="28"/>
          <w:szCs w:val="28"/>
        </w:rPr>
        <w:t>Содержание программы</w:t>
      </w:r>
      <w:bookmarkEnd w:id="3"/>
    </w:p>
    <w:p w:rsidR="00832AF8" w:rsidRPr="005F6FCA" w:rsidRDefault="00832AF8" w:rsidP="005F6FCA">
      <w:pPr>
        <w:spacing w:after="0" w:line="288" w:lineRule="auto"/>
        <w:ind w:firstLine="567"/>
        <w:jc w:val="both"/>
        <w:rPr>
          <w:rFonts w:ascii="Times New Roman" w:hAnsi="Times New Roman" w:cs="Times New Roman"/>
          <w:color w:val="333333"/>
          <w:sz w:val="24"/>
          <w:szCs w:val="24"/>
          <w:shd w:val="clear" w:color="auto" w:fill="FFFFFF"/>
        </w:rPr>
      </w:pPr>
      <w:r w:rsidRPr="005F6FCA">
        <w:rPr>
          <w:rFonts w:ascii="Times New Roman" w:hAnsi="Times New Roman" w:cs="Times New Roman"/>
          <w:b/>
          <w:bCs/>
          <w:color w:val="333333"/>
          <w:sz w:val="24"/>
          <w:szCs w:val="24"/>
          <w:shd w:val="clear" w:color="auto" w:fill="FFFFFF"/>
        </w:rPr>
        <w:t>Раздел 1. Вводное занятие.</w:t>
      </w:r>
      <w:r w:rsidRPr="005F6FCA">
        <w:rPr>
          <w:rFonts w:ascii="Times New Roman" w:hAnsi="Times New Roman" w:cs="Times New Roman"/>
          <w:color w:val="333333"/>
          <w:sz w:val="24"/>
          <w:szCs w:val="24"/>
          <w:shd w:val="clear" w:color="auto" w:fill="FFFFFF"/>
        </w:rPr>
        <w:t> </w:t>
      </w:r>
    </w:p>
    <w:p w:rsidR="00832AF8" w:rsidRPr="005F6FCA" w:rsidRDefault="00832AF8" w:rsidP="005F6FCA">
      <w:pPr>
        <w:spacing w:after="0" w:line="288" w:lineRule="auto"/>
        <w:ind w:firstLine="567"/>
        <w:jc w:val="both"/>
        <w:rPr>
          <w:rFonts w:ascii="Times New Roman" w:hAnsi="Times New Roman" w:cs="Times New Roman"/>
          <w:b/>
          <w:bCs/>
          <w:color w:val="333333"/>
          <w:sz w:val="24"/>
          <w:szCs w:val="24"/>
          <w:shd w:val="clear" w:color="auto" w:fill="FFFFFF"/>
        </w:rPr>
      </w:pPr>
      <w:r w:rsidRPr="005F6FCA">
        <w:rPr>
          <w:rFonts w:ascii="Times New Roman" w:hAnsi="Times New Roman" w:cs="Times New Roman"/>
          <w:color w:val="333333"/>
          <w:sz w:val="24"/>
          <w:szCs w:val="24"/>
          <w:shd w:val="clear" w:color="auto" w:fill="FFFFFF"/>
        </w:rPr>
        <w:lastRenderedPageBreak/>
        <w:t>Знакомство с основными разделами программы. Правила  безопасного поведения на занятиях.</w:t>
      </w:r>
    </w:p>
    <w:p w:rsidR="00832AF8" w:rsidRPr="005F6FCA" w:rsidRDefault="00832AF8" w:rsidP="005F6FCA">
      <w:pPr>
        <w:tabs>
          <w:tab w:val="left" w:pos="3285"/>
        </w:tabs>
        <w:spacing w:after="0" w:line="288" w:lineRule="auto"/>
        <w:ind w:firstLine="567"/>
        <w:jc w:val="both"/>
        <w:rPr>
          <w:rFonts w:ascii="Times New Roman" w:hAnsi="Times New Roman" w:cs="Times New Roman"/>
          <w:b/>
          <w:sz w:val="24"/>
          <w:szCs w:val="24"/>
        </w:rPr>
      </w:pPr>
      <w:r w:rsidRPr="005F6FCA">
        <w:rPr>
          <w:rFonts w:ascii="Times New Roman" w:hAnsi="Times New Roman" w:cs="Times New Roman"/>
          <w:b/>
          <w:sz w:val="24"/>
          <w:szCs w:val="24"/>
        </w:rPr>
        <w:t>Раздел 2.Военно-историческая подготовка</w:t>
      </w:r>
    </w:p>
    <w:p w:rsidR="00832AF8" w:rsidRPr="005F6FCA" w:rsidRDefault="00832AF8" w:rsidP="005F6FCA">
      <w:pPr>
        <w:shd w:val="clear" w:color="auto" w:fill="FFFFFF"/>
        <w:spacing w:after="0" w:line="288" w:lineRule="auto"/>
        <w:ind w:firstLine="567"/>
        <w:jc w:val="both"/>
        <w:rPr>
          <w:rFonts w:ascii="Times New Roman" w:hAnsi="Times New Roman" w:cs="Times New Roman"/>
          <w:b/>
          <w:i/>
          <w:color w:val="333333"/>
          <w:sz w:val="24"/>
          <w:szCs w:val="24"/>
        </w:rPr>
      </w:pPr>
      <w:r w:rsidRPr="005F6FCA">
        <w:rPr>
          <w:rFonts w:ascii="Times New Roman" w:hAnsi="Times New Roman" w:cs="Times New Roman"/>
          <w:b/>
          <w:bCs/>
          <w:i/>
          <w:color w:val="333333"/>
          <w:sz w:val="24"/>
          <w:szCs w:val="24"/>
        </w:rPr>
        <w:t>Тема 2.1. Виды вооруженных сил.</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Воинская слава России. Армия и флот России XX века.</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Армия России на современном этапе</w:t>
      </w:r>
      <w:r w:rsidRPr="005F6FCA">
        <w:rPr>
          <w:rFonts w:ascii="Times New Roman" w:hAnsi="Times New Roman" w:cs="Times New Roman"/>
          <w:b/>
          <w:bCs/>
          <w:color w:val="333333"/>
          <w:sz w:val="24"/>
          <w:szCs w:val="24"/>
        </w:rPr>
        <w:t>.</w:t>
      </w:r>
      <w:r w:rsidRPr="005F6FCA">
        <w:rPr>
          <w:rFonts w:ascii="Times New Roman" w:hAnsi="Times New Roman" w:cs="Times New Roman"/>
          <w:color w:val="333333"/>
          <w:sz w:val="24"/>
          <w:szCs w:val="24"/>
        </w:rPr>
        <w:t xml:space="preserve"> Виды и рода </w:t>
      </w:r>
      <w:proofErr w:type="gramStart"/>
      <w:r w:rsidRPr="005F6FCA">
        <w:rPr>
          <w:rFonts w:ascii="Times New Roman" w:hAnsi="Times New Roman" w:cs="Times New Roman"/>
          <w:color w:val="333333"/>
          <w:sz w:val="24"/>
          <w:szCs w:val="24"/>
        </w:rPr>
        <w:t>войск  ВС</w:t>
      </w:r>
      <w:proofErr w:type="gramEnd"/>
      <w:r w:rsidRPr="005F6FCA">
        <w:rPr>
          <w:rFonts w:ascii="Times New Roman" w:hAnsi="Times New Roman" w:cs="Times New Roman"/>
          <w:color w:val="333333"/>
          <w:sz w:val="24"/>
          <w:szCs w:val="24"/>
        </w:rPr>
        <w:t xml:space="preserve"> РФ. Вооружение Российской армии на современном этапе. Ракетные войска. Сухопутные войска. Военно-воздушные силы. Военно-морской флот. Пограничные войска. Внутренние войска.</w:t>
      </w:r>
    </w:p>
    <w:p w:rsidR="00832AF8" w:rsidRPr="005F6FCA" w:rsidRDefault="00832AF8" w:rsidP="005F6FCA">
      <w:pPr>
        <w:shd w:val="clear" w:color="auto" w:fill="FFFFFF"/>
        <w:spacing w:after="0" w:line="288" w:lineRule="auto"/>
        <w:ind w:firstLine="567"/>
        <w:jc w:val="both"/>
        <w:rPr>
          <w:rFonts w:ascii="Times New Roman" w:hAnsi="Times New Roman" w:cs="Times New Roman"/>
          <w:b/>
          <w:i/>
          <w:color w:val="333333"/>
          <w:sz w:val="24"/>
          <w:szCs w:val="24"/>
        </w:rPr>
      </w:pPr>
      <w:r w:rsidRPr="005F6FCA">
        <w:rPr>
          <w:rFonts w:ascii="Times New Roman" w:hAnsi="Times New Roman" w:cs="Times New Roman"/>
          <w:b/>
          <w:bCs/>
          <w:i/>
          <w:color w:val="333333"/>
          <w:sz w:val="24"/>
          <w:szCs w:val="24"/>
        </w:rPr>
        <w:t>Тема 2.2. Государственная символика.</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color w:val="333333"/>
          <w:sz w:val="24"/>
          <w:szCs w:val="24"/>
        </w:rPr>
        <w:t xml:space="preserve">Флаг. Герб. Гимн. Геральдика. Знаки  отличия Боевое знамя воинской части. История военной присяги и порядок ее </w:t>
      </w:r>
      <w:proofErr w:type="gramStart"/>
      <w:r w:rsidRPr="005F6FCA">
        <w:rPr>
          <w:rFonts w:ascii="Times New Roman" w:hAnsi="Times New Roman" w:cs="Times New Roman"/>
          <w:color w:val="333333"/>
          <w:sz w:val="24"/>
          <w:szCs w:val="24"/>
        </w:rPr>
        <w:t>принятия..</w:t>
      </w:r>
      <w:proofErr w:type="gramEnd"/>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i/>
          <w:iCs/>
          <w:color w:val="333333"/>
          <w:sz w:val="24"/>
          <w:szCs w:val="24"/>
          <w:u w:val="single"/>
        </w:rPr>
        <w:t>Практическое занятие: </w:t>
      </w:r>
      <w:r w:rsidRPr="005F6FCA">
        <w:rPr>
          <w:rFonts w:ascii="Times New Roman" w:hAnsi="Times New Roman" w:cs="Times New Roman"/>
          <w:i/>
          <w:iCs/>
          <w:color w:val="333333"/>
          <w:sz w:val="24"/>
          <w:szCs w:val="24"/>
        </w:rPr>
        <w:t>викторина «Государственная символика».</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2.3. </w:t>
      </w:r>
      <w:r w:rsidRPr="005F6FCA">
        <w:rPr>
          <w:rFonts w:ascii="Times New Roman" w:eastAsia="Calibri" w:hAnsi="Times New Roman" w:cs="Times New Roman"/>
          <w:b/>
          <w:i/>
          <w:sz w:val="24"/>
          <w:szCs w:val="24"/>
        </w:rPr>
        <w:t xml:space="preserve">Дни воинской славы и памятные даты РФ. </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eastAsia="Calibri" w:hAnsi="Times New Roman" w:cs="Times New Roman"/>
          <w:sz w:val="24"/>
          <w:szCs w:val="24"/>
        </w:rPr>
        <w:t>Изучение дней воинской славы и памятных дней РФ</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i/>
          <w:sz w:val="24"/>
          <w:szCs w:val="24"/>
        </w:rPr>
      </w:pPr>
      <w:r w:rsidRPr="005F6FCA">
        <w:rPr>
          <w:rFonts w:ascii="Times New Roman" w:hAnsi="Times New Roman" w:cs="Times New Roman"/>
          <w:b/>
          <w:bCs/>
          <w:i/>
          <w:color w:val="333333"/>
          <w:sz w:val="24"/>
          <w:szCs w:val="24"/>
        </w:rPr>
        <w:t xml:space="preserve">Тема 2.4. </w:t>
      </w:r>
      <w:r w:rsidRPr="005F6FCA">
        <w:rPr>
          <w:rFonts w:ascii="Times New Roman" w:eastAsia="Calibri" w:hAnsi="Times New Roman" w:cs="Times New Roman"/>
          <w:b/>
          <w:i/>
          <w:sz w:val="24"/>
          <w:szCs w:val="24"/>
        </w:rPr>
        <w:t>Великие полководцы России</w:t>
      </w:r>
      <w:r w:rsidRPr="005F6FCA">
        <w:rPr>
          <w:rFonts w:ascii="Times New Roman" w:eastAsia="Calibri" w:hAnsi="Times New Roman" w:cs="Times New Roman"/>
          <w:i/>
          <w:sz w:val="24"/>
          <w:szCs w:val="24"/>
        </w:rPr>
        <w:t>.</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Полководцы XX века: Брусилов, Жуков, Рокос­совский, Антонов, Конев. Создание новых видов и родов воо­руженных сил. Герои Советского Союза. Военачальники. Героизм женщин.</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Практическое занятие:</w:t>
      </w:r>
      <w:r w:rsidRPr="005F6FCA">
        <w:rPr>
          <w:rFonts w:ascii="Times New Roman" w:hAnsi="Times New Roman"/>
          <w:sz w:val="24"/>
          <w:szCs w:val="24"/>
        </w:rPr>
        <w:t xml:space="preserve"> викторина «Защитники отечества».</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2.5. </w:t>
      </w:r>
      <w:r w:rsidRPr="005F6FCA">
        <w:rPr>
          <w:rFonts w:ascii="Times New Roman" w:eastAsia="Calibri" w:hAnsi="Times New Roman" w:cs="Times New Roman"/>
          <w:b/>
          <w:i/>
          <w:sz w:val="24"/>
          <w:szCs w:val="24"/>
        </w:rPr>
        <w:t>Ордена и медали РФ.</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eastAsia="Calibri" w:hAnsi="Times New Roman" w:cs="Times New Roman"/>
          <w:sz w:val="24"/>
          <w:szCs w:val="24"/>
        </w:rPr>
        <w:t xml:space="preserve">Ознакомление </w:t>
      </w:r>
      <w:r w:rsidRPr="005F6FCA">
        <w:rPr>
          <w:rFonts w:ascii="Times New Roman" w:hAnsi="Times New Roman" w:cs="Times New Roman"/>
          <w:color w:val="181818"/>
          <w:sz w:val="24"/>
          <w:szCs w:val="24"/>
          <w:shd w:val="clear" w:color="auto" w:fill="FFFFFF"/>
        </w:rPr>
        <w:t>учащихся с орденами и медалями России – почетными наградами за воинские отличия и заслуги в бою и военной службе.</w:t>
      </w:r>
    </w:p>
    <w:p w:rsidR="00832AF8" w:rsidRPr="005F6FCA" w:rsidRDefault="00832AF8" w:rsidP="005F6FCA">
      <w:pPr>
        <w:shd w:val="clear" w:color="auto" w:fill="FFFFFF"/>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 xml:space="preserve">Тема 2.6. </w:t>
      </w:r>
      <w:r w:rsidRPr="005F6FCA">
        <w:rPr>
          <w:rFonts w:ascii="Times New Roman" w:eastAsia="Calibri" w:hAnsi="Times New Roman" w:cs="Times New Roman"/>
          <w:b/>
          <w:i/>
          <w:sz w:val="24"/>
          <w:szCs w:val="24"/>
        </w:rPr>
        <w:t>Воинские подвиги земляков-</w:t>
      </w:r>
      <w:proofErr w:type="spellStart"/>
      <w:r w:rsidRPr="005F6FCA">
        <w:rPr>
          <w:rFonts w:ascii="Times New Roman" w:eastAsia="Calibri" w:hAnsi="Times New Roman" w:cs="Times New Roman"/>
          <w:b/>
          <w:i/>
          <w:sz w:val="24"/>
          <w:szCs w:val="24"/>
        </w:rPr>
        <w:t>кузбассовцев</w:t>
      </w:r>
      <w:proofErr w:type="spellEnd"/>
      <w:r w:rsidRPr="005F6FCA">
        <w:rPr>
          <w:rFonts w:ascii="Times New Roman" w:hAnsi="Times New Roman" w:cs="Times New Roman"/>
          <w:b/>
          <w:bCs/>
          <w:i/>
          <w:color w:val="333333"/>
          <w:sz w:val="24"/>
          <w:szCs w:val="24"/>
        </w:rPr>
        <w:t>.</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 xml:space="preserve">Кузбасс во время ВОВ. Подвиги </w:t>
      </w:r>
      <w:proofErr w:type="spellStart"/>
      <w:r w:rsidRPr="005F6FCA">
        <w:rPr>
          <w:rFonts w:ascii="Times New Roman" w:hAnsi="Times New Roman"/>
          <w:sz w:val="24"/>
          <w:szCs w:val="24"/>
        </w:rPr>
        <w:t>кузбассовцев</w:t>
      </w:r>
      <w:proofErr w:type="spellEnd"/>
      <w:r w:rsidRPr="005F6FCA">
        <w:rPr>
          <w:rFonts w:ascii="Times New Roman" w:hAnsi="Times New Roman"/>
          <w:sz w:val="24"/>
          <w:szCs w:val="24"/>
        </w:rPr>
        <w:t>.</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Практическое занятие.</w:t>
      </w:r>
      <w:r w:rsidRPr="005F6FCA">
        <w:rPr>
          <w:rFonts w:ascii="Times New Roman" w:hAnsi="Times New Roman"/>
          <w:sz w:val="24"/>
          <w:szCs w:val="24"/>
        </w:rPr>
        <w:t xml:space="preserve"> Подготовить устное выступление по выбору «Воины моей семьи», «Горжусь своими предками».</w:t>
      </w:r>
    </w:p>
    <w:p w:rsidR="00832AF8" w:rsidRPr="005F6FCA" w:rsidRDefault="00832AF8" w:rsidP="005F6FCA">
      <w:pPr>
        <w:shd w:val="clear" w:color="auto" w:fill="FFFFFF"/>
        <w:spacing w:after="0" w:line="288" w:lineRule="auto"/>
        <w:ind w:firstLine="567"/>
        <w:jc w:val="both"/>
        <w:rPr>
          <w:rFonts w:ascii="Times New Roman" w:hAnsi="Times New Roman" w:cs="Times New Roman"/>
          <w:b/>
          <w:bCs/>
          <w:color w:val="333333"/>
          <w:sz w:val="24"/>
          <w:szCs w:val="24"/>
        </w:rPr>
      </w:pPr>
      <w:r w:rsidRPr="005F6FCA">
        <w:rPr>
          <w:rFonts w:ascii="Times New Roman" w:hAnsi="Times New Roman" w:cs="Times New Roman"/>
          <w:b/>
          <w:bCs/>
          <w:color w:val="333333"/>
          <w:sz w:val="24"/>
          <w:szCs w:val="24"/>
        </w:rPr>
        <w:t xml:space="preserve">Раздел 3. </w:t>
      </w:r>
      <w:r w:rsidRPr="005F6FCA">
        <w:rPr>
          <w:rFonts w:ascii="Times New Roman" w:eastAsia="Calibri" w:hAnsi="Times New Roman" w:cs="Times New Roman"/>
          <w:b/>
          <w:sz w:val="24"/>
          <w:szCs w:val="24"/>
        </w:rPr>
        <w:t>Основы медико-санитарной подготовки</w:t>
      </w:r>
    </w:p>
    <w:p w:rsidR="00832AF8" w:rsidRPr="005F6FCA" w:rsidRDefault="00832AF8" w:rsidP="005F6FCA">
      <w:pPr>
        <w:shd w:val="clear" w:color="auto" w:fill="FFFFFF"/>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 xml:space="preserve">Тема 3.1. </w:t>
      </w:r>
      <w:r w:rsidRPr="005F6FCA">
        <w:rPr>
          <w:rFonts w:ascii="Times New Roman" w:eastAsia="Calibri" w:hAnsi="Times New Roman" w:cs="Times New Roman"/>
          <w:b/>
          <w:i/>
          <w:sz w:val="24"/>
          <w:szCs w:val="24"/>
        </w:rPr>
        <w:t>Принципы оказания первой помощи.</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Осмотр места происшествия. Осмотр пострадавшего. Признаки жизни и смерти.</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3.2. </w:t>
      </w:r>
      <w:r w:rsidRPr="005F6FCA">
        <w:rPr>
          <w:rFonts w:ascii="Times New Roman" w:eastAsia="Calibri" w:hAnsi="Times New Roman" w:cs="Times New Roman"/>
          <w:b/>
          <w:i/>
          <w:sz w:val="24"/>
          <w:szCs w:val="24"/>
        </w:rPr>
        <w:t>Обращение с пострадавшим.</w:t>
      </w:r>
    </w:p>
    <w:p w:rsidR="00832AF8" w:rsidRPr="005F6FCA" w:rsidRDefault="00832AF8" w:rsidP="005F6FCA">
      <w:pPr>
        <w:shd w:val="clear" w:color="auto" w:fill="FFFFFF"/>
        <w:spacing w:after="0" w:line="288" w:lineRule="auto"/>
        <w:ind w:firstLine="567"/>
        <w:jc w:val="both"/>
        <w:rPr>
          <w:rFonts w:ascii="Times New Roman" w:hAnsi="Times New Roman" w:cs="Times New Roman"/>
          <w:color w:val="333333"/>
          <w:sz w:val="24"/>
          <w:szCs w:val="24"/>
        </w:rPr>
      </w:pPr>
      <w:r w:rsidRPr="005F6FCA">
        <w:rPr>
          <w:rFonts w:ascii="Times New Roman" w:hAnsi="Times New Roman" w:cs="Times New Roman"/>
          <w:sz w:val="24"/>
          <w:szCs w:val="24"/>
        </w:rPr>
        <w:t>Осмотр пострадавшего.</w:t>
      </w:r>
    </w:p>
    <w:p w:rsidR="00832AF8" w:rsidRPr="005F6FCA" w:rsidRDefault="00832AF8" w:rsidP="005F6FCA">
      <w:pPr>
        <w:shd w:val="clear" w:color="auto" w:fill="FFFFFF"/>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 xml:space="preserve">Тема 3.3. </w:t>
      </w:r>
      <w:r w:rsidRPr="005F6FCA">
        <w:rPr>
          <w:rFonts w:ascii="Times New Roman" w:eastAsia="Calibri" w:hAnsi="Times New Roman" w:cs="Times New Roman"/>
          <w:b/>
          <w:i/>
          <w:sz w:val="24"/>
          <w:szCs w:val="24"/>
        </w:rPr>
        <w:t>Ранения и кровотечения</w:t>
      </w:r>
      <w:r w:rsidRPr="005F6FCA">
        <w:rPr>
          <w:rFonts w:ascii="Times New Roman" w:hAnsi="Times New Roman" w:cs="Times New Roman"/>
          <w:b/>
          <w:bCs/>
          <w:i/>
          <w:color w:val="333333"/>
          <w:sz w:val="24"/>
          <w:szCs w:val="24"/>
        </w:rPr>
        <w:t>.</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Виды ранений. Обработка ран. Виды и правила наложения повязок на раны. Виды кровотечений. Способы остановки кровотечений. Правила наложения жгута.</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Практические занятия:</w:t>
      </w:r>
      <w:r w:rsidRPr="005F6FCA">
        <w:rPr>
          <w:rFonts w:ascii="Times New Roman" w:hAnsi="Times New Roman"/>
          <w:sz w:val="24"/>
          <w:szCs w:val="24"/>
        </w:rPr>
        <w:t xml:space="preserve">  наложение повязок на различные части тела, наложение жгута.</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3.4. </w:t>
      </w:r>
      <w:r w:rsidRPr="005F6FCA">
        <w:rPr>
          <w:rFonts w:ascii="Times New Roman" w:eastAsia="Calibri" w:hAnsi="Times New Roman" w:cs="Times New Roman"/>
          <w:b/>
          <w:i/>
          <w:sz w:val="24"/>
          <w:szCs w:val="24"/>
        </w:rPr>
        <w:t>Травмы опорно-двигательного аппарата.</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Вывихи, растяжения, разрывы связок. Переломы конечностей. Оказание первой помощи. Правила наложения шин.</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Практические занятия:</w:t>
      </w:r>
      <w:r w:rsidRPr="005F6FCA">
        <w:rPr>
          <w:rFonts w:ascii="Times New Roman" w:hAnsi="Times New Roman"/>
          <w:sz w:val="24"/>
          <w:szCs w:val="24"/>
        </w:rPr>
        <w:t xml:space="preserve"> наложение шин при различных переломах</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3.5. </w:t>
      </w:r>
      <w:r w:rsidRPr="005F6FCA">
        <w:rPr>
          <w:rFonts w:ascii="Times New Roman" w:eastAsia="Calibri" w:hAnsi="Times New Roman" w:cs="Times New Roman"/>
          <w:b/>
          <w:i/>
          <w:sz w:val="24"/>
          <w:szCs w:val="24"/>
        </w:rPr>
        <w:t>Средства первой помощи.</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sz w:val="24"/>
          <w:szCs w:val="24"/>
        </w:rPr>
      </w:pPr>
      <w:r w:rsidRPr="005F6FCA">
        <w:rPr>
          <w:rFonts w:ascii="Times New Roman" w:eastAsia="Calibri" w:hAnsi="Times New Roman" w:cs="Times New Roman"/>
          <w:sz w:val="24"/>
          <w:szCs w:val="24"/>
        </w:rPr>
        <w:t>Изучение средств первой помощи.</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bCs/>
          <w:i/>
          <w:color w:val="333333"/>
          <w:sz w:val="24"/>
          <w:szCs w:val="24"/>
        </w:rPr>
        <w:t xml:space="preserve">Тема 3.6. </w:t>
      </w:r>
      <w:r w:rsidRPr="005F6FCA">
        <w:rPr>
          <w:rFonts w:ascii="Times New Roman" w:eastAsia="Calibri" w:hAnsi="Times New Roman" w:cs="Times New Roman"/>
          <w:b/>
          <w:i/>
          <w:sz w:val="24"/>
          <w:szCs w:val="24"/>
        </w:rPr>
        <w:t xml:space="preserve">Первая медицинская помощь </w:t>
      </w:r>
    </w:p>
    <w:p w:rsidR="00832AF8" w:rsidRPr="005F6FCA" w:rsidRDefault="00832AF8" w:rsidP="005F6FCA">
      <w:pPr>
        <w:shd w:val="clear" w:color="auto" w:fill="FFFFFF"/>
        <w:spacing w:after="0" w:line="288" w:lineRule="auto"/>
        <w:ind w:firstLine="567"/>
        <w:jc w:val="both"/>
        <w:rPr>
          <w:rFonts w:ascii="Times New Roman" w:eastAsia="Calibri" w:hAnsi="Times New Roman" w:cs="Times New Roman"/>
          <w:sz w:val="24"/>
          <w:szCs w:val="24"/>
        </w:rPr>
      </w:pPr>
      <w:r w:rsidRPr="005F6FCA">
        <w:rPr>
          <w:rFonts w:ascii="Times New Roman" w:eastAsia="Calibri" w:hAnsi="Times New Roman" w:cs="Times New Roman"/>
          <w:sz w:val="24"/>
          <w:szCs w:val="24"/>
        </w:rPr>
        <w:lastRenderedPageBreak/>
        <w:t>Отработка на практических занятий оказание медицинской помощи при ранениях и кровотечениях, переломах. Десмургия.</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sz w:val="24"/>
          <w:szCs w:val="24"/>
        </w:rPr>
      </w:pPr>
      <w:r w:rsidRPr="005F6FCA">
        <w:rPr>
          <w:rFonts w:ascii="Times New Roman" w:hAnsi="Times New Roman" w:cs="Times New Roman"/>
          <w:b/>
          <w:sz w:val="24"/>
          <w:szCs w:val="24"/>
        </w:rPr>
        <w:t xml:space="preserve">Раздел 4. </w:t>
      </w:r>
      <w:r w:rsidRPr="005F6FCA">
        <w:rPr>
          <w:rFonts w:ascii="Times New Roman" w:eastAsia="Calibri" w:hAnsi="Times New Roman" w:cs="Times New Roman"/>
          <w:b/>
          <w:sz w:val="24"/>
          <w:szCs w:val="24"/>
        </w:rPr>
        <w:t>Основы  военной  службы.</w:t>
      </w:r>
    </w:p>
    <w:p w:rsidR="00832AF8" w:rsidRPr="005F6FCA" w:rsidRDefault="00832AF8" w:rsidP="005F6FCA">
      <w:pPr>
        <w:tabs>
          <w:tab w:val="left" w:pos="3285"/>
        </w:tabs>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 xml:space="preserve">Тема 4.1. </w:t>
      </w:r>
      <w:r w:rsidRPr="005F6FCA">
        <w:rPr>
          <w:rFonts w:ascii="Times New Roman" w:eastAsia="Calibri" w:hAnsi="Times New Roman" w:cs="Times New Roman"/>
          <w:b/>
          <w:i/>
          <w:color w:val="000000"/>
          <w:sz w:val="24"/>
          <w:szCs w:val="24"/>
          <w:shd w:val="clear" w:color="auto" w:fill="FFFFFF"/>
        </w:rPr>
        <w:t>Строй и его элементы</w:t>
      </w:r>
      <w:r w:rsidRPr="005F6FCA">
        <w:rPr>
          <w:rFonts w:ascii="Times New Roman" w:hAnsi="Times New Roman" w:cs="Times New Roman"/>
          <w:b/>
          <w:bCs/>
          <w:i/>
          <w:color w:val="333333"/>
          <w:sz w:val="24"/>
          <w:szCs w:val="24"/>
        </w:rPr>
        <w:t xml:space="preserve"> </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Элементы. Виды. Управление строем. Обязанности перед построением и в строю.</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4.2. </w:t>
      </w:r>
      <w:r w:rsidRPr="005F6FCA">
        <w:rPr>
          <w:rFonts w:ascii="Times New Roman" w:eastAsia="Calibri" w:hAnsi="Times New Roman" w:cs="Times New Roman"/>
          <w:b/>
          <w:i/>
          <w:color w:val="000000"/>
          <w:sz w:val="24"/>
          <w:szCs w:val="24"/>
          <w:shd w:val="clear" w:color="auto" w:fill="FFFFFF"/>
        </w:rPr>
        <w:t>Строевая стойка и выполнение команд</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Команды: «Становись!», «Равняйсь!», «Смирно!», «Вольно!», «Заправиться!»</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4.3. </w:t>
      </w:r>
      <w:r w:rsidRPr="005F6FCA">
        <w:rPr>
          <w:rFonts w:ascii="Times New Roman" w:eastAsia="Calibri" w:hAnsi="Times New Roman" w:cs="Times New Roman"/>
          <w:b/>
          <w:i/>
          <w:color w:val="000000"/>
          <w:sz w:val="24"/>
          <w:szCs w:val="24"/>
          <w:shd w:val="clear" w:color="auto" w:fill="FFFFFF"/>
        </w:rPr>
        <w:t>Повороты на месте и в движении</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Повороты «Налево!», «Направо!», «Кругом!». Строевой шаг. Походный шаг. Построение в шеренгу, колонну. Перестроения. Движение в колонне в обход, по кругу. Движение в колонну по одному, по два, по три.</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4.4. </w:t>
      </w:r>
      <w:r w:rsidRPr="005F6FCA">
        <w:rPr>
          <w:rFonts w:ascii="Times New Roman" w:eastAsia="Calibri" w:hAnsi="Times New Roman" w:cs="Times New Roman"/>
          <w:b/>
          <w:i/>
          <w:color w:val="000000"/>
          <w:sz w:val="24"/>
          <w:szCs w:val="24"/>
          <w:shd w:val="clear" w:color="auto" w:fill="FFFFFF"/>
        </w:rPr>
        <w:t>Воинская честь. Строевые приемы</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Строевая стойка. Выход из строя и возвращение в строй, ответ на приветствие. Отдание воинской чести в движении.</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bCs/>
          <w:color w:val="000000"/>
          <w:sz w:val="24"/>
          <w:szCs w:val="24"/>
          <w:shd w:val="clear" w:color="auto" w:fill="FFFFFF"/>
        </w:rPr>
      </w:pPr>
      <w:r w:rsidRPr="005F6FCA">
        <w:rPr>
          <w:rFonts w:ascii="Times New Roman" w:eastAsia="Calibri" w:hAnsi="Times New Roman" w:cs="Times New Roman"/>
          <w:b/>
          <w:sz w:val="24"/>
          <w:szCs w:val="24"/>
        </w:rPr>
        <w:t xml:space="preserve">Раздел 5. </w:t>
      </w:r>
      <w:r w:rsidRPr="005F6FCA">
        <w:rPr>
          <w:rFonts w:ascii="Times New Roman" w:eastAsia="Calibri" w:hAnsi="Times New Roman" w:cs="Times New Roman"/>
          <w:b/>
          <w:bCs/>
          <w:color w:val="000000"/>
          <w:sz w:val="24"/>
          <w:szCs w:val="24"/>
          <w:shd w:val="clear" w:color="auto" w:fill="FFFFFF"/>
        </w:rPr>
        <w:t>Основы выживания в сложных условиях</w:t>
      </w:r>
    </w:p>
    <w:p w:rsidR="00832AF8" w:rsidRPr="005F6FCA" w:rsidRDefault="00832AF8" w:rsidP="005F6FCA">
      <w:pPr>
        <w:tabs>
          <w:tab w:val="left" w:pos="3285"/>
        </w:tabs>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Тема 5.1.</w:t>
      </w:r>
      <w:r w:rsidRPr="005F6FCA">
        <w:rPr>
          <w:rFonts w:ascii="Times New Roman" w:eastAsia="Calibri" w:hAnsi="Times New Roman" w:cs="Times New Roman"/>
          <w:b/>
          <w:i/>
          <w:color w:val="000000"/>
          <w:sz w:val="24"/>
          <w:szCs w:val="24"/>
          <w:shd w:val="clear" w:color="auto" w:fill="FFFFFF"/>
        </w:rPr>
        <w:t xml:space="preserve"> Основы ориентирования на местности.</w:t>
      </w:r>
      <w:r w:rsidRPr="005F6FCA">
        <w:rPr>
          <w:rFonts w:ascii="Times New Roman" w:hAnsi="Times New Roman" w:cs="Times New Roman"/>
          <w:b/>
          <w:bCs/>
          <w:i/>
          <w:color w:val="333333"/>
          <w:sz w:val="24"/>
          <w:szCs w:val="24"/>
        </w:rPr>
        <w:t xml:space="preserve"> </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Карты и схемы. Правила работы с картой. Сопоставление карты с местностью. Ориентирование с использованием крупных форм рельефа. Ориентирование с помощью компаса и карты. Ориентирование с картой без компаса. Погрешности в ориентировании. Определение азимута и отработка навыков по азимуту. Сопоставление способов ориентирования.</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Практическое занятие</w:t>
      </w:r>
      <w:r w:rsidRPr="005F6FCA">
        <w:rPr>
          <w:rFonts w:ascii="Times New Roman" w:hAnsi="Times New Roman"/>
          <w:sz w:val="24"/>
          <w:szCs w:val="24"/>
        </w:rPr>
        <w:t>: чтение карты и определение своего местонахождения  на карте. Поиск контрольных пунктов на местности.</w:t>
      </w:r>
    </w:p>
    <w:p w:rsidR="00832AF8" w:rsidRPr="005F6FCA" w:rsidRDefault="00832AF8" w:rsidP="005F6FCA">
      <w:pPr>
        <w:tabs>
          <w:tab w:val="left" w:pos="3285"/>
        </w:tabs>
        <w:spacing w:after="0" w:line="288" w:lineRule="auto"/>
        <w:ind w:firstLine="567"/>
        <w:jc w:val="both"/>
        <w:rPr>
          <w:rFonts w:ascii="Times New Roman" w:hAnsi="Times New Roman" w:cs="Times New Roman"/>
          <w:b/>
          <w:bCs/>
          <w:i/>
          <w:color w:val="333333"/>
          <w:sz w:val="24"/>
          <w:szCs w:val="24"/>
        </w:rPr>
      </w:pPr>
      <w:r w:rsidRPr="005F6FCA">
        <w:rPr>
          <w:rFonts w:ascii="Times New Roman" w:hAnsi="Times New Roman" w:cs="Times New Roman"/>
          <w:b/>
          <w:bCs/>
          <w:i/>
          <w:color w:val="333333"/>
          <w:sz w:val="24"/>
          <w:szCs w:val="24"/>
        </w:rPr>
        <w:t xml:space="preserve">Тема 5.2. </w:t>
      </w:r>
      <w:r w:rsidRPr="005F6FCA">
        <w:rPr>
          <w:rFonts w:ascii="Times New Roman" w:eastAsia="Calibri" w:hAnsi="Times New Roman" w:cs="Times New Roman"/>
          <w:b/>
          <w:i/>
          <w:color w:val="333333"/>
          <w:sz w:val="24"/>
          <w:szCs w:val="24"/>
          <w:shd w:val="clear" w:color="auto" w:fill="FFFFFF"/>
        </w:rPr>
        <w:t>Организация привалов и ночлегов</w:t>
      </w:r>
      <w:r w:rsidRPr="005F6FCA">
        <w:rPr>
          <w:rFonts w:ascii="Times New Roman" w:hAnsi="Times New Roman" w:cs="Times New Roman"/>
          <w:b/>
          <w:bCs/>
          <w:i/>
          <w:color w:val="333333"/>
          <w:sz w:val="24"/>
          <w:szCs w:val="24"/>
        </w:rPr>
        <w:t>.</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Назначение привалов, их периодичность и продолжительность. Личное и групповое снаряжение. Ночлег в полевых условиях: выбор места, распределение обязанностей при устройстве бивака. Меры безопасности при ночлегах в полевых условиях. Охрана природы в месте ночлегов.</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Практическое занятие:</w:t>
      </w:r>
      <w:r w:rsidRPr="005F6FCA">
        <w:rPr>
          <w:rFonts w:ascii="Times New Roman" w:hAnsi="Times New Roman"/>
          <w:sz w:val="24"/>
          <w:szCs w:val="24"/>
        </w:rPr>
        <w:t xml:space="preserve"> установка палатки, оборудование бивака.</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5.3. </w:t>
      </w:r>
      <w:r w:rsidRPr="005F6FCA">
        <w:rPr>
          <w:rFonts w:ascii="Times New Roman" w:eastAsia="Calibri" w:hAnsi="Times New Roman" w:cs="Times New Roman"/>
          <w:b/>
          <w:i/>
          <w:color w:val="000000"/>
          <w:sz w:val="24"/>
          <w:szCs w:val="24"/>
          <w:shd w:val="clear" w:color="auto" w:fill="FFFFFF"/>
        </w:rPr>
        <w:t>Организация питания в полевых условиях</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Питание войск в полевых условиях.  Составление и гигиеническая оценка раскладки продуктов.</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Практическое занятие:</w:t>
      </w:r>
      <w:r w:rsidRPr="005F6FCA">
        <w:rPr>
          <w:rFonts w:ascii="Times New Roman" w:hAnsi="Times New Roman"/>
          <w:sz w:val="24"/>
          <w:szCs w:val="24"/>
        </w:rPr>
        <w:t xml:space="preserve"> приготовление пищи в походных условиях.</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5.4. </w:t>
      </w:r>
      <w:r w:rsidRPr="005F6FCA">
        <w:rPr>
          <w:rFonts w:ascii="Times New Roman" w:eastAsia="Calibri" w:hAnsi="Times New Roman" w:cs="Times New Roman"/>
          <w:b/>
          <w:i/>
          <w:color w:val="000000"/>
          <w:sz w:val="24"/>
          <w:szCs w:val="24"/>
          <w:shd w:val="clear" w:color="auto" w:fill="FFFFFF"/>
        </w:rPr>
        <w:t>Костровое хозяйство. Меры безопасности.</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Типы костров. Место для костра. Разжигание костра. Безопасность.</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5.5. </w:t>
      </w:r>
      <w:r w:rsidRPr="005F6FCA">
        <w:rPr>
          <w:rFonts w:ascii="Times New Roman" w:eastAsia="Calibri" w:hAnsi="Times New Roman" w:cs="Times New Roman"/>
          <w:b/>
          <w:i/>
          <w:color w:val="000000"/>
          <w:sz w:val="24"/>
          <w:szCs w:val="24"/>
          <w:shd w:val="clear" w:color="auto" w:fill="FFFFFF"/>
        </w:rPr>
        <w:t>Виды узлов.</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Виды узлов. Узлы для связывания верёвок одинакового и разного диаметров. Узлы для закрепления концов верёвок. Специальные узлы.</w:t>
      </w:r>
    </w:p>
    <w:p w:rsidR="00832AF8" w:rsidRPr="005F6FCA" w:rsidRDefault="00832AF8" w:rsidP="005F6FCA">
      <w:pPr>
        <w:pStyle w:val="a5"/>
        <w:tabs>
          <w:tab w:val="left" w:pos="4402"/>
        </w:tabs>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Практические занятия</w:t>
      </w:r>
      <w:r w:rsidRPr="005F6FCA">
        <w:rPr>
          <w:rFonts w:ascii="Times New Roman" w:hAnsi="Times New Roman"/>
          <w:sz w:val="24"/>
          <w:szCs w:val="24"/>
        </w:rPr>
        <w:t>: отработка приёмов вязания различных узлов.</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5.6. </w:t>
      </w:r>
      <w:r w:rsidRPr="005F6FCA">
        <w:rPr>
          <w:rFonts w:ascii="Times New Roman" w:eastAsia="Calibri" w:hAnsi="Times New Roman" w:cs="Times New Roman"/>
          <w:b/>
          <w:i/>
          <w:color w:val="000000"/>
          <w:sz w:val="24"/>
          <w:szCs w:val="24"/>
          <w:shd w:val="clear" w:color="auto" w:fill="FFFFFF"/>
        </w:rPr>
        <w:t>Ориентирование на местности.</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Определение азимута.</w:t>
      </w:r>
    </w:p>
    <w:p w:rsidR="00832AF8" w:rsidRPr="005F6FCA" w:rsidRDefault="00832AF8" w:rsidP="005F6FCA">
      <w:pPr>
        <w:tabs>
          <w:tab w:val="left" w:pos="3285"/>
        </w:tabs>
        <w:spacing w:after="0" w:line="288" w:lineRule="auto"/>
        <w:ind w:firstLine="567"/>
        <w:jc w:val="both"/>
        <w:rPr>
          <w:rFonts w:ascii="Times New Roman" w:hAnsi="Times New Roman" w:cs="Times New Roman"/>
          <w:b/>
          <w:bCs/>
          <w:color w:val="333333"/>
          <w:sz w:val="24"/>
          <w:szCs w:val="24"/>
        </w:rPr>
      </w:pPr>
      <w:r w:rsidRPr="005F6FCA">
        <w:rPr>
          <w:rFonts w:ascii="Times New Roman" w:hAnsi="Times New Roman" w:cs="Times New Roman"/>
          <w:i/>
          <w:sz w:val="24"/>
          <w:szCs w:val="24"/>
          <w:u w:val="single"/>
        </w:rPr>
        <w:t>Практические занятия:</w:t>
      </w:r>
      <w:r w:rsidRPr="005F6FCA">
        <w:rPr>
          <w:rFonts w:ascii="Times New Roman" w:hAnsi="Times New Roman" w:cs="Times New Roman"/>
          <w:sz w:val="24"/>
          <w:szCs w:val="24"/>
        </w:rPr>
        <w:t xml:space="preserve"> отработка навыков движения по азимуту</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i/>
          <w:color w:val="000000"/>
          <w:sz w:val="24"/>
          <w:szCs w:val="24"/>
          <w:shd w:val="clear" w:color="auto" w:fill="FFFFFF"/>
        </w:rPr>
      </w:pPr>
      <w:r w:rsidRPr="005F6FCA">
        <w:rPr>
          <w:rFonts w:ascii="Times New Roman" w:hAnsi="Times New Roman" w:cs="Times New Roman"/>
          <w:b/>
          <w:bCs/>
          <w:i/>
          <w:color w:val="333333"/>
          <w:sz w:val="24"/>
          <w:szCs w:val="24"/>
        </w:rPr>
        <w:t xml:space="preserve">Тема 5.7. </w:t>
      </w:r>
      <w:r w:rsidRPr="005F6FCA">
        <w:rPr>
          <w:rFonts w:ascii="Times New Roman" w:eastAsia="Calibri" w:hAnsi="Times New Roman" w:cs="Times New Roman"/>
          <w:b/>
          <w:i/>
          <w:color w:val="000000"/>
          <w:sz w:val="24"/>
          <w:szCs w:val="24"/>
          <w:shd w:val="clear" w:color="auto" w:fill="FFFFFF"/>
        </w:rPr>
        <w:t>Техника преодоления различных элементов личной и командной полосы   препятствий</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lastRenderedPageBreak/>
        <w:t>Практические занятия:  техника прохождения различных  препятствий: переправа по бревну, переправа по  параллельным верёвкам,  навесная переправа,  «маятник», «бабочка».</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color w:val="000000"/>
          <w:sz w:val="24"/>
          <w:szCs w:val="24"/>
          <w:shd w:val="clear" w:color="auto" w:fill="FFFFFF"/>
        </w:rPr>
      </w:pPr>
      <w:r w:rsidRPr="005F6FCA">
        <w:rPr>
          <w:rFonts w:ascii="Times New Roman" w:eastAsia="Calibri" w:hAnsi="Times New Roman" w:cs="Times New Roman"/>
          <w:b/>
          <w:bCs/>
          <w:color w:val="000000"/>
          <w:sz w:val="24"/>
          <w:szCs w:val="24"/>
          <w:shd w:val="clear" w:color="auto" w:fill="FFFFFF"/>
        </w:rPr>
        <w:t xml:space="preserve">Раздел 6. </w:t>
      </w:r>
      <w:r w:rsidRPr="005F6FCA">
        <w:rPr>
          <w:rFonts w:ascii="Times New Roman" w:eastAsia="Calibri" w:hAnsi="Times New Roman" w:cs="Times New Roman"/>
          <w:b/>
          <w:color w:val="000000"/>
          <w:sz w:val="24"/>
          <w:szCs w:val="24"/>
          <w:shd w:val="clear" w:color="auto" w:fill="FFFFFF"/>
        </w:rPr>
        <w:t>Общефизическая подготовка</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i/>
          <w:sz w:val="24"/>
          <w:szCs w:val="24"/>
          <w:u w:val="single"/>
        </w:rPr>
        <w:t>Практические занятия</w:t>
      </w:r>
      <w:r w:rsidRPr="005F6FCA">
        <w:rPr>
          <w:rFonts w:ascii="Times New Roman" w:hAnsi="Times New Roman"/>
          <w:sz w:val="24"/>
          <w:szCs w:val="24"/>
        </w:rPr>
        <w:t>: бег на дистанции 100 и 1500 м, отжимание от пола, подтягивание на перекладине, подъём туловища из положения «лёжа».</w:t>
      </w:r>
    </w:p>
    <w:p w:rsidR="00832AF8" w:rsidRPr="005F6FCA" w:rsidRDefault="00832AF8" w:rsidP="005F6FCA">
      <w:pPr>
        <w:pStyle w:val="a5"/>
        <w:spacing w:after="0" w:line="288" w:lineRule="auto"/>
        <w:ind w:left="0" w:firstLine="567"/>
        <w:jc w:val="both"/>
        <w:rPr>
          <w:rFonts w:ascii="Times New Roman" w:hAnsi="Times New Roman"/>
          <w:sz w:val="24"/>
          <w:szCs w:val="24"/>
        </w:rPr>
      </w:pPr>
      <w:r w:rsidRPr="005F6FCA">
        <w:rPr>
          <w:rFonts w:ascii="Times New Roman" w:hAnsi="Times New Roman"/>
          <w:sz w:val="24"/>
          <w:szCs w:val="24"/>
        </w:rPr>
        <w:t>Спортивные игры, упражнения для развития ловкости, силы, выносливости.</w:t>
      </w:r>
    </w:p>
    <w:p w:rsidR="00832AF8" w:rsidRPr="005F6FCA" w:rsidRDefault="00832AF8" w:rsidP="005F6FCA">
      <w:pPr>
        <w:tabs>
          <w:tab w:val="left" w:pos="3285"/>
        </w:tabs>
        <w:spacing w:after="0" w:line="288" w:lineRule="auto"/>
        <w:ind w:firstLine="567"/>
        <w:jc w:val="both"/>
        <w:rPr>
          <w:rFonts w:ascii="Times New Roman" w:eastAsia="Calibri" w:hAnsi="Times New Roman" w:cs="Times New Roman"/>
          <w:b/>
          <w:sz w:val="24"/>
          <w:szCs w:val="24"/>
        </w:rPr>
      </w:pPr>
      <w:r w:rsidRPr="005F6FCA">
        <w:rPr>
          <w:rFonts w:ascii="Times New Roman" w:eastAsia="Calibri" w:hAnsi="Times New Roman" w:cs="Times New Roman"/>
          <w:b/>
          <w:color w:val="000000"/>
          <w:sz w:val="24"/>
          <w:szCs w:val="24"/>
          <w:shd w:val="clear" w:color="auto" w:fill="FFFFFF"/>
        </w:rPr>
        <w:t xml:space="preserve">Раздел 7. </w:t>
      </w:r>
      <w:r w:rsidRPr="005F6FCA">
        <w:rPr>
          <w:rFonts w:ascii="Times New Roman" w:eastAsia="Calibri" w:hAnsi="Times New Roman" w:cs="Times New Roman"/>
          <w:b/>
          <w:sz w:val="24"/>
          <w:szCs w:val="24"/>
        </w:rPr>
        <w:t>Итоговые занятия</w:t>
      </w:r>
    </w:p>
    <w:p w:rsidR="00832AF8" w:rsidRPr="005F6FCA" w:rsidRDefault="00832AF8" w:rsidP="005F6FCA">
      <w:pPr>
        <w:widowControl w:val="0"/>
        <w:tabs>
          <w:tab w:val="left" w:pos="3285"/>
        </w:tabs>
        <w:autoSpaceDE w:val="0"/>
        <w:autoSpaceDN w:val="0"/>
        <w:spacing w:after="0" w:line="288" w:lineRule="auto"/>
        <w:ind w:firstLine="567"/>
        <w:jc w:val="both"/>
        <w:rPr>
          <w:rFonts w:ascii="Times New Roman" w:eastAsia="Calibri" w:hAnsi="Times New Roman" w:cs="Times New Roman"/>
          <w:b/>
          <w:i/>
          <w:sz w:val="24"/>
          <w:szCs w:val="24"/>
        </w:rPr>
      </w:pPr>
      <w:r w:rsidRPr="005F6FCA">
        <w:rPr>
          <w:rFonts w:ascii="Times New Roman" w:hAnsi="Times New Roman" w:cs="Times New Roman"/>
          <w:b/>
          <w:i/>
          <w:sz w:val="24"/>
          <w:szCs w:val="24"/>
        </w:rPr>
        <w:t>Тема 7.1.</w:t>
      </w:r>
      <w:r w:rsidRPr="005F6FCA">
        <w:rPr>
          <w:rFonts w:ascii="Times New Roman" w:eastAsia="Calibri" w:hAnsi="Times New Roman" w:cs="Times New Roman"/>
          <w:b/>
          <w:i/>
          <w:sz w:val="24"/>
          <w:szCs w:val="24"/>
        </w:rPr>
        <w:t xml:space="preserve"> Игра «Салют Победы»</w:t>
      </w:r>
    </w:p>
    <w:p w:rsidR="00262D66" w:rsidRDefault="00262D66">
      <w:pPr>
        <w:rPr>
          <w:rFonts w:ascii="Times New Roman" w:hAnsi="Times New Roman" w:cs="Times New Roman"/>
          <w:sz w:val="24"/>
          <w:szCs w:val="24"/>
        </w:rPr>
      </w:pPr>
      <w:r>
        <w:rPr>
          <w:rFonts w:ascii="Times New Roman" w:hAnsi="Times New Roman" w:cs="Times New Roman"/>
          <w:sz w:val="24"/>
          <w:szCs w:val="24"/>
        </w:rPr>
        <w:br w:type="page"/>
      </w:r>
    </w:p>
    <w:p w:rsidR="00D541EB" w:rsidRDefault="00D541EB" w:rsidP="00262D66">
      <w:pPr>
        <w:spacing w:after="0" w:line="288" w:lineRule="auto"/>
        <w:ind w:firstLine="567"/>
        <w:jc w:val="both"/>
        <w:rPr>
          <w:rFonts w:ascii="Times New Roman" w:hAnsi="Times New Roman" w:cs="Times New Roman"/>
          <w:b/>
          <w:bCs/>
          <w:color w:val="252525"/>
          <w:spacing w:val="-2"/>
          <w:sz w:val="28"/>
          <w:szCs w:val="28"/>
        </w:rPr>
        <w:sectPr w:rsidR="00D541EB" w:rsidSect="00D541EB">
          <w:pgSz w:w="11906" w:h="16838"/>
          <w:pgMar w:top="1134" w:right="851" w:bottom="1134" w:left="1701" w:header="709" w:footer="709" w:gutter="0"/>
          <w:cols w:space="708"/>
          <w:docGrid w:linePitch="360"/>
        </w:sectPr>
      </w:pPr>
    </w:p>
    <w:p w:rsidR="00262D66" w:rsidRDefault="00262D66" w:rsidP="00262D66">
      <w:pPr>
        <w:spacing w:after="0" w:line="288" w:lineRule="auto"/>
        <w:ind w:firstLine="567"/>
        <w:jc w:val="both"/>
        <w:rPr>
          <w:rFonts w:ascii="Times New Roman" w:hAnsi="Times New Roman" w:cs="Times New Roman"/>
          <w:b/>
          <w:bCs/>
          <w:color w:val="252525"/>
          <w:spacing w:val="-2"/>
          <w:sz w:val="28"/>
          <w:szCs w:val="28"/>
        </w:rPr>
      </w:pPr>
      <w:r w:rsidRPr="006D6400">
        <w:rPr>
          <w:rFonts w:ascii="Times New Roman" w:hAnsi="Times New Roman" w:cs="Times New Roman"/>
          <w:b/>
          <w:bCs/>
          <w:color w:val="252525"/>
          <w:spacing w:val="-2"/>
          <w:sz w:val="28"/>
          <w:szCs w:val="28"/>
        </w:rPr>
        <w:lastRenderedPageBreak/>
        <w:t xml:space="preserve">Тематическое планирование </w:t>
      </w:r>
      <w:r w:rsidR="00A90D2A">
        <w:rPr>
          <w:rFonts w:ascii="Times New Roman" w:hAnsi="Times New Roman" w:cs="Times New Roman"/>
          <w:b/>
          <w:bCs/>
          <w:color w:val="252525"/>
          <w:spacing w:val="-2"/>
          <w:sz w:val="28"/>
          <w:szCs w:val="28"/>
        </w:rPr>
        <w:t>5</w:t>
      </w:r>
      <w:bookmarkStart w:id="4" w:name="_GoBack"/>
      <w:bookmarkEnd w:id="4"/>
      <w:r w:rsidRPr="006D6400">
        <w:rPr>
          <w:rFonts w:ascii="Times New Roman" w:hAnsi="Times New Roman" w:cs="Times New Roman"/>
          <w:b/>
          <w:bCs/>
          <w:color w:val="252525"/>
          <w:spacing w:val="-2"/>
          <w:sz w:val="28"/>
          <w:szCs w:val="28"/>
        </w:rPr>
        <w:t>-е классы</w:t>
      </w:r>
    </w:p>
    <w:p w:rsidR="00262D66" w:rsidRPr="006D6400" w:rsidRDefault="00262D66" w:rsidP="00262D66">
      <w:pPr>
        <w:spacing w:after="0" w:line="288" w:lineRule="auto"/>
        <w:ind w:firstLine="567"/>
        <w:jc w:val="both"/>
        <w:rPr>
          <w:rFonts w:ascii="Times New Roman" w:hAnsi="Times New Roman" w:cs="Times New Roman"/>
          <w:b/>
          <w:bCs/>
          <w:color w:val="252525"/>
          <w:spacing w:val="-2"/>
          <w:sz w:val="18"/>
          <w:szCs w:val="18"/>
        </w:rPr>
      </w:pPr>
    </w:p>
    <w:tbl>
      <w:tblPr>
        <w:tblStyle w:val="a8"/>
        <w:tblW w:w="15276" w:type="dxa"/>
        <w:tblLayout w:type="fixed"/>
        <w:tblLook w:val="04A0" w:firstRow="1" w:lastRow="0" w:firstColumn="1" w:lastColumn="0" w:noHBand="0" w:noVBand="1"/>
      </w:tblPr>
      <w:tblGrid>
        <w:gridCol w:w="554"/>
        <w:gridCol w:w="5508"/>
        <w:gridCol w:w="1229"/>
        <w:gridCol w:w="1748"/>
        <w:gridCol w:w="1984"/>
        <w:gridCol w:w="2126"/>
        <w:gridCol w:w="2127"/>
      </w:tblGrid>
      <w:tr w:rsidR="00262D66" w:rsidRPr="009E7F64" w:rsidTr="0038191A">
        <w:tc>
          <w:tcPr>
            <w:tcW w:w="554" w:type="dxa"/>
            <w:vMerge w:val="restart"/>
            <w:vAlign w:val="center"/>
          </w:tcPr>
          <w:p w:rsidR="00262D66"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w:t>
            </w:r>
          </w:p>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п/п</w:t>
            </w:r>
          </w:p>
        </w:tc>
        <w:tc>
          <w:tcPr>
            <w:tcW w:w="5508" w:type="dxa"/>
            <w:vMerge w:val="restart"/>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Темы, раскрывающие данный раздел программы</w:t>
            </w:r>
          </w:p>
        </w:tc>
        <w:tc>
          <w:tcPr>
            <w:tcW w:w="4961" w:type="dxa"/>
            <w:gridSpan w:val="3"/>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Количество часов</w:t>
            </w:r>
          </w:p>
        </w:tc>
        <w:tc>
          <w:tcPr>
            <w:tcW w:w="2126" w:type="dxa"/>
            <w:vMerge w:val="restart"/>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sidRPr="00E41670">
              <w:rPr>
                <w:rFonts w:ascii="Times New Roman" w:hAnsi="Times New Roman" w:cs="Times New Roman"/>
                <w:b/>
                <w:bCs/>
                <w:color w:val="000000"/>
                <w:sz w:val="24"/>
                <w:szCs w:val="24"/>
              </w:rPr>
              <w:t>ЦОР/ЭОР</w:t>
            </w:r>
          </w:p>
        </w:tc>
        <w:tc>
          <w:tcPr>
            <w:tcW w:w="2127" w:type="dxa"/>
            <w:vMerge w:val="restart"/>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Форма организации</w:t>
            </w:r>
          </w:p>
        </w:tc>
      </w:tr>
      <w:tr w:rsidR="00262D66" w:rsidRPr="009E7F64" w:rsidTr="0038191A">
        <w:tc>
          <w:tcPr>
            <w:tcW w:w="554" w:type="dxa"/>
            <w:vMerge/>
          </w:tcPr>
          <w:p w:rsidR="00262D66" w:rsidRPr="009E7F64" w:rsidRDefault="00262D66" w:rsidP="0038191A">
            <w:pPr>
              <w:spacing w:line="288" w:lineRule="auto"/>
              <w:jc w:val="both"/>
              <w:rPr>
                <w:rFonts w:ascii="Times New Roman" w:hAnsi="Times New Roman" w:cs="Times New Roman"/>
                <w:b/>
                <w:bCs/>
                <w:color w:val="252525"/>
                <w:spacing w:val="-2"/>
                <w:sz w:val="24"/>
                <w:szCs w:val="24"/>
              </w:rPr>
            </w:pPr>
          </w:p>
        </w:tc>
        <w:tc>
          <w:tcPr>
            <w:tcW w:w="5508" w:type="dxa"/>
            <w:vMerge/>
          </w:tcPr>
          <w:p w:rsidR="00262D66" w:rsidRPr="009E7F64" w:rsidRDefault="00262D66" w:rsidP="0038191A">
            <w:pPr>
              <w:spacing w:line="288" w:lineRule="auto"/>
              <w:jc w:val="both"/>
              <w:rPr>
                <w:rFonts w:ascii="Times New Roman" w:hAnsi="Times New Roman" w:cs="Times New Roman"/>
                <w:b/>
                <w:bCs/>
                <w:color w:val="252525"/>
                <w:spacing w:val="-2"/>
                <w:sz w:val="24"/>
                <w:szCs w:val="24"/>
              </w:rPr>
            </w:pPr>
          </w:p>
        </w:tc>
        <w:tc>
          <w:tcPr>
            <w:tcW w:w="1229" w:type="dxa"/>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Всего</w:t>
            </w:r>
          </w:p>
        </w:tc>
        <w:tc>
          <w:tcPr>
            <w:tcW w:w="1748" w:type="dxa"/>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Контрольные</w:t>
            </w:r>
          </w:p>
        </w:tc>
        <w:tc>
          <w:tcPr>
            <w:tcW w:w="1984" w:type="dxa"/>
            <w:vAlign w:val="center"/>
          </w:tcPr>
          <w:p w:rsidR="00262D66" w:rsidRPr="009E7F64" w:rsidRDefault="00262D66" w:rsidP="0038191A">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t>Практические (лабораторные)</w:t>
            </w:r>
          </w:p>
        </w:tc>
        <w:tc>
          <w:tcPr>
            <w:tcW w:w="2126" w:type="dxa"/>
            <w:vMerge/>
          </w:tcPr>
          <w:p w:rsidR="00262D66" w:rsidRPr="009E7F64" w:rsidRDefault="00262D66" w:rsidP="0038191A">
            <w:pPr>
              <w:spacing w:line="288" w:lineRule="auto"/>
              <w:jc w:val="both"/>
              <w:rPr>
                <w:rFonts w:ascii="Times New Roman" w:hAnsi="Times New Roman" w:cs="Times New Roman"/>
                <w:b/>
                <w:bCs/>
                <w:color w:val="252525"/>
                <w:spacing w:val="-2"/>
                <w:sz w:val="24"/>
                <w:szCs w:val="24"/>
              </w:rPr>
            </w:pPr>
          </w:p>
        </w:tc>
        <w:tc>
          <w:tcPr>
            <w:tcW w:w="2127" w:type="dxa"/>
            <w:vMerge/>
          </w:tcPr>
          <w:p w:rsidR="00262D66" w:rsidRPr="009E7F64" w:rsidRDefault="00262D66" w:rsidP="0038191A">
            <w:pPr>
              <w:spacing w:line="288" w:lineRule="auto"/>
              <w:jc w:val="both"/>
              <w:rPr>
                <w:rFonts w:ascii="Times New Roman" w:hAnsi="Times New Roman" w:cs="Times New Roman"/>
                <w:b/>
                <w:bCs/>
                <w:color w:val="252525"/>
                <w:spacing w:val="-2"/>
                <w:sz w:val="24"/>
                <w:szCs w:val="24"/>
              </w:rPr>
            </w:pPr>
          </w:p>
        </w:tc>
      </w:tr>
      <w:tr w:rsidR="00262D66" w:rsidRPr="009E7F64" w:rsidTr="0038191A">
        <w:tc>
          <w:tcPr>
            <w:tcW w:w="554" w:type="dxa"/>
          </w:tcPr>
          <w:p w:rsidR="00262D66" w:rsidRPr="006D6400" w:rsidRDefault="00262D66"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262D66" w:rsidRPr="00E41670" w:rsidRDefault="00C77D73" w:rsidP="00C77D73">
            <w:pPr>
              <w:spacing w:line="288" w:lineRule="auto"/>
              <w:ind w:firstLine="13"/>
              <w:jc w:val="both"/>
              <w:rPr>
                <w:rFonts w:ascii="Times New Roman" w:hAnsi="Times New Roman" w:cs="Times New Roman"/>
                <w:color w:val="000000"/>
                <w:sz w:val="24"/>
                <w:szCs w:val="24"/>
              </w:rPr>
            </w:pPr>
            <w:r w:rsidRPr="00C77D73">
              <w:rPr>
                <w:rFonts w:ascii="Times New Roman" w:eastAsia="Calibri" w:hAnsi="Times New Roman" w:cs="Times New Roman"/>
                <w:sz w:val="24"/>
                <w:szCs w:val="24"/>
              </w:rPr>
              <w:t>Вводное занятие</w:t>
            </w:r>
          </w:p>
        </w:tc>
        <w:tc>
          <w:tcPr>
            <w:tcW w:w="1229" w:type="dxa"/>
            <w:vAlign w:val="center"/>
          </w:tcPr>
          <w:p w:rsidR="00262D66" w:rsidRPr="008B2901" w:rsidRDefault="00262D66" w:rsidP="008B2901">
            <w:pPr>
              <w:spacing w:line="288" w:lineRule="auto"/>
              <w:jc w:val="center"/>
              <w:rPr>
                <w:rFonts w:ascii="Times New Roman" w:hAnsi="Times New Roman" w:cs="Times New Roman"/>
                <w:b/>
                <w:bCs/>
                <w:color w:val="252525"/>
                <w:spacing w:val="-2"/>
                <w:sz w:val="24"/>
                <w:szCs w:val="24"/>
              </w:rPr>
            </w:pPr>
            <w:r w:rsidRPr="008B2901">
              <w:rPr>
                <w:rFonts w:ascii="Times New Roman" w:hAnsi="Times New Roman" w:cs="Times New Roman"/>
                <w:b/>
                <w:bCs/>
                <w:color w:val="252525"/>
                <w:spacing w:val="-2"/>
                <w:sz w:val="24"/>
                <w:szCs w:val="24"/>
              </w:rPr>
              <w:t>1</w:t>
            </w:r>
          </w:p>
        </w:tc>
        <w:tc>
          <w:tcPr>
            <w:tcW w:w="1748" w:type="dxa"/>
          </w:tcPr>
          <w:p w:rsidR="00262D66" w:rsidRPr="006464E1" w:rsidRDefault="00262D66"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262D66" w:rsidRPr="006464E1" w:rsidRDefault="006464E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0</w:t>
            </w:r>
          </w:p>
        </w:tc>
        <w:tc>
          <w:tcPr>
            <w:tcW w:w="2126" w:type="dxa"/>
          </w:tcPr>
          <w:p w:rsidR="00262D66" w:rsidRDefault="00262D66" w:rsidP="0038191A"/>
        </w:tc>
        <w:tc>
          <w:tcPr>
            <w:tcW w:w="2127" w:type="dxa"/>
          </w:tcPr>
          <w:p w:rsidR="00262D66" w:rsidRPr="00F62ED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беседа</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b/>
                <w:sz w:val="24"/>
                <w:szCs w:val="24"/>
              </w:rPr>
              <w:t>Военно-историческая подготовка</w:t>
            </w:r>
          </w:p>
        </w:tc>
        <w:tc>
          <w:tcPr>
            <w:tcW w:w="1229" w:type="dxa"/>
            <w:vAlign w:val="center"/>
          </w:tcPr>
          <w:p w:rsidR="00C77D73" w:rsidRPr="008B2901" w:rsidRDefault="008B2901" w:rsidP="008B2901">
            <w:pPr>
              <w:spacing w:line="288" w:lineRule="auto"/>
              <w:jc w:val="center"/>
              <w:rPr>
                <w:rFonts w:ascii="Times New Roman" w:hAnsi="Times New Roman" w:cs="Times New Roman"/>
                <w:b/>
                <w:bCs/>
                <w:color w:val="252525"/>
                <w:spacing w:val="-2"/>
                <w:sz w:val="24"/>
                <w:szCs w:val="24"/>
                <w:lang w:val="en-US"/>
              </w:rPr>
            </w:pPr>
            <w:r w:rsidRPr="008B2901">
              <w:rPr>
                <w:rFonts w:ascii="Times New Roman" w:hAnsi="Times New Roman" w:cs="Times New Roman"/>
                <w:b/>
                <w:bCs/>
                <w:color w:val="252525"/>
                <w:spacing w:val="-2"/>
                <w:sz w:val="24"/>
                <w:szCs w:val="24"/>
                <w:lang w:val="en-US"/>
              </w:rPr>
              <w:t>14</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8B290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6</w:t>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Виды вооруженных сил</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беседа, игра</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Государственная символика</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викторина</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tabs>
                <w:tab w:val="left" w:pos="3285"/>
              </w:tabs>
              <w:spacing w:line="288" w:lineRule="auto"/>
              <w:ind w:firstLine="13"/>
              <w:rPr>
                <w:rFonts w:ascii="Times New Roman" w:eastAsia="Calibri" w:hAnsi="Times New Roman" w:cs="Times New Roman"/>
                <w:b/>
                <w:sz w:val="24"/>
                <w:szCs w:val="24"/>
              </w:rPr>
            </w:pPr>
            <w:r w:rsidRPr="005F6FCA">
              <w:rPr>
                <w:rFonts w:ascii="Times New Roman" w:eastAsia="Calibri" w:hAnsi="Times New Roman" w:cs="Times New Roman"/>
                <w:sz w:val="24"/>
                <w:szCs w:val="24"/>
              </w:rPr>
              <w:t>Дни воинской славы и памятные даты РФ.</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встреча с участником СВО</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tabs>
                <w:tab w:val="left" w:pos="3285"/>
              </w:tabs>
              <w:spacing w:line="288" w:lineRule="auto"/>
              <w:ind w:firstLine="13"/>
              <w:rPr>
                <w:rFonts w:ascii="Times New Roman" w:eastAsia="Calibri" w:hAnsi="Times New Roman" w:cs="Times New Roman"/>
                <w:b/>
                <w:sz w:val="24"/>
                <w:szCs w:val="24"/>
              </w:rPr>
            </w:pPr>
            <w:r w:rsidRPr="005F6FCA">
              <w:rPr>
                <w:rFonts w:ascii="Times New Roman" w:eastAsia="Calibri" w:hAnsi="Times New Roman" w:cs="Times New Roman"/>
                <w:sz w:val="24"/>
                <w:szCs w:val="24"/>
              </w:rPr>
              <w:t>Великие полководцы России.</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3</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урок мужества</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tabs>
                <w:tab w:val="left" w:pos="3285"/>
              </w:tabs>
              <w:spacing w:line="288" w:lineRule="auto"/>
              <w:ind w:firstLine="13"/>
              <w:rPr>
                <w:rFonts w:ascii="Times New Roman" w:eastAsia="Calibri" w:hAnsi="Times New Roman" w:cs="Times New Roman"/>
                <w:b/>
                <w:sz w:val="24"/>
                <w:szCs w:val="24"/>
              </w:rPr>
            </w:pPr>
            <w:r w:rsidRPr="005F6FCA">
              <w:rPr>
                <w:rFonts w:ascii="Times New Roman" w:eastAsia="Calibri" w:hAnsi="Times New Roman" w:cs="Times New Roman"/>
                <w:sz w:val="24"/>
                <w:szCs w:val="24"/>
              </w:rPr>
              <w:t>Ордена и медали РФ.</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викторина</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widowControl w:val="0"/>
              <w:tabs>
                <w:tab w:val="left" w:pos="3285"/>
              </w:tabs>
              <w:autoSpaceDE w:val="0"/>
              <w:autoSpaceDN w:val="0"/>
              <w:spacing w:line="288" w:lineRule="auto"/>
              <w:ind w:firstLine="13"/>
              <w:rPr>
                <w:rFonts w:ascii="Times New Roman" w:eastAsia="Calibri" w:hAnsi="Times New Roman" w:cs="Times New Roman"/>
                <w:sz w:val="24"/>
                <w:szCs w:val="24"/>
              </w:rPr>
            </w:pPr>
            <w:r w:rsidRPr="005F6FCA">
              <w:rPr>
                <w:rFonts w:ascii="Times New Roman" w:eastAsia="Calibri" w:hAnsi="Times New Roman" w:cs="Times New Roman"/>
                <w:sz w:val="24"/>
                <w:szCs w:val="24"/>
              </w:rPr>
              <w:t>Воинские подвиги земляков-</w:t>
            </w:r>
            <w:proofErr w:type="spellStart"/>
            <w:r w:rsidRPr="005F6FCA">
              <w:rPr>
                <w:rFonts w:ascii="Times New Roman" w:eastAsia="Calibri" w:hAnsi="Times New Roman" w:cs="Times New Roman"/>
                <w:sz w:val="24"/>
                <w:szCs w:val="24"/>
              </w:rPr>
              <w:t>кузбассовцев</w:t>
            </w:r>
            <w:proofErr w:type="spellEnd"/>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3</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экскурсия</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b/>
                <w:sz w:val="24"/>
                <w:szCs w:val="24"/>
              </w:rPr>
              <w:t>Основы медико-санитарной подготовки</w:t>
            </w:r>
          </w:p>
        </w:tc>
        <w:tc>
          <w:tcPr>
            <w:tcW w:w="1229" w:type="dxa"/>
            <w:vAlign w:val="center"/>
          </w:tcPr>
          <w:p w:rsidR="00C77D73" w:rsidRPr="008B2901" w:rsidRDefault="008B2901" w:rsidP="008B2901">
            <w:pPr>
              <w:spacing w:line="288" w:lineRule="auto"/>
              <w:jc w:val="center"/>
              <w:rPr>
                <w:rFonts w:ascii="Times New Roman" w:hAnsi="Times New Roman" w:cs="Times New Roman"/>
                <w:b/>
                <w:bCs/>
                <w:color w:val="252525"/>
                <w:spacing w:val="-2"/>
                <w:sz w:val="24"/>
                <w:szCs w:val="24"/>
                <w:lang w:val="en-US"/>
              </w:rPr>
            </w:pPr>
            <w:r w:rsidRPr="008B2901">
              <w:rPr>
                <w:rFonts w:ascii="Times New Roman" w:hAnsi="Times New Roman" w:cs="Times New Roman"/>
                <w:b/>
                <w:bCs/>
                <w:color w:val="252525"/>
                <w:spacing w:val="-2"/>
                <w:sz w:val="24"/>
                <w:szCs w:val="24"/>
                <w:lang w:val="en-US"/>
              </w:rPr>
              <w:t>14</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8B290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6</w:t>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Принципы оказания первой помощи.</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3</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Обращение с пострадавшим.</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3</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Ранения и кровотечения</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Травмы опорно-двигательного аппарата</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Средства первой помощи</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sz w:val="24"/>
                <w:szCs w:val="24"/>
              </w:rPr>
              <w:t>Первая медицинская помощь при ранениях и кровотечениях, переломах. Десмургия.</w:t>
            </w:r>
          </w:p>
        </w:tc>
        <w:tc>
          <w:tcPr>
            <w:tcW w:w="1229" w:type="dxa"/>
            <w:vAlign w:val="center"/>
          </w:tcPr>
          <w:p w:rsidR="00C77D73" w:rsidRPr="008B2901" w:rsidRDefault="008B290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b/>
                <w:sz w:val="24"/>
                <w:szCs w:val="24"/>
              </w:rPr>
              <w:t>Основы  военной  службы</w:t>
            </w:r>
          </w:p>
        </w:tc>
        <w:tc>
          <w:tcPr>
            <w:tcW w:w="1229" w:type="dxa"/>
            <w:vAlign w:val="center"/>
          </w:tcPr>
          <w:p w:rsidR="00C77D73" w:rsidRPr="006464E1" w:rsidRDefault="006464E1" w:rsidP="008B2901">
            <w:pPr>
              <w:spacing w:line="288" w:lineRule="auto"/>
              <w:jc w:val="center"/>
              <w:rPr>
                <w:rFonts w:ascii="Times New Roman" w:hAnsi="Times New Roman" w:cs="Times New Roman"/>
                <w:b/>
                <w:bCs/>
                <w:color w:val="252525"/>
                <w:spacing w:val="-2"/>
                <w:sz w:val="24"/>
                <w:szCs w:val="24"/>
                <w:lang w:val="en-US"/>
              </w:rPr>
            </w:pPr>
            <w:r w:rsidRPr="006464E1">
              <w:rPr>
                <w:rFonts w:ascii="Times New Roman" w:hAnsi="Times New Roman" w:cs="Times New Roman"/>
                <w:b/>
                <w:bCs/>
                <w:color w:val="252525"/>
                <w:spacing w:val="-2"/>
                <w:sz w:val="24"/>
                <w:szCs w:val="24"/>
                <w:lang w:val="en-US"/>
              </w:rPr>
              <w:t>11</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6464E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10</w:t>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sz w:val="24"/>
                <w:szCs w:val="24"/>
              </w:rPr>
            </w:pPr>
            <w:r w:rsidRPr="005F6FCA">
              <w:rPr>
                <w:rFonts w:eastAsia="Calibri"/>
                <w:color w:val="000000"/>
                <w:sz w:val="24"/>
                <w:szCs w:val="24"/>
                <w:shd w:val="clear" w:color="auto" w:fill="FFFFFF"/>
              </w:rPr>
              <w:t>Строй и его элементы</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4</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3</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color w:val="000000"/>
                <w:sz w:val="24"/>
                <w:szCs w:val="24"/>
                <w:shd w:val="clear" w:color="auto" w:fill="FFFFFF"/>
              </w:rPr>
              <w:t>Строевая стойка и выполнение команд</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3</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3</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color w:val="000000"/>
                <w:sz w:val="24"/>
                <w:szCs w:val="24"/>
                <w:shd w:val="clear" w:color="auto" w:fill="FFFFFF"/>
              </w:rPr>
              <w:t>Повороты на месте и в движении</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2</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spacing w:line="288" w:lineRule="auto"/>
              <w:ind w:firstLine="13"/>
              <w:rPr>
                <w:rFonts w:eastAsia="Calibri"/>
                <w:b/>
                <w:sz w:val="24"/>
                <w:szCs w:val="24"/>
              </w:rPr>
            </w:pPr>
            <w:r w:rsidRPr="005F6FCA">
              <w:rPr>
                <w:rFonts w:eastAsia="Calibri"/>
                <w:color w:val="000000"/>
                <w:sz w:val="24"/>
                <w:szCs w:val="24"/>
                <w:shd w:val="clear" w:color="auto" w:fill="FFFFFF"/>
              </w:rPr>
              <w:t>Воинская честь. Строевые приемы</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2</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смотр стоя и песни</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1225"/>
              </w:tabs>
              <w:spacing w:line="288" w:lineRule="auto"/>
              <w:ind w:firstLine="13"/>
              <w:rPr>
                <w:rFonts w:eastAsia="Calibri"/>
                <w:sz w:val="24"/>
                <w:szCs w:val="24"/>
              </w:rPr>
            </w:pPr>
            <w:r w:rsidRPr="005F6FCA">
              <w:rPr>
                <w:rFonts w:eastAsia="Calibri"/>
                <w:b/>
                <w:bCs/>
                <w:color w:val="000000"/>
                <w:sz w:val="24"/>
                <w:szCs w:val="24"/>
                <w:shd w:val="clear" w:color="auto" w:fill="FFFFFF"/>
              </w:rPr>
              <w:t>Основы выживания в сложных условиях</w:t>
            </w:r>
          </w:p>
        </w:tc>
        <w:tc>
          <w:tcPr>
            <w:tcW w:w="1229" w:type="dxa"/>
            <w:vAlign w:val="center"/>
          </w:tcPr>
          <w:p w:rsidR="00C77D73" w:rsidRPr="006464E1" w:rsidRDefault="006464E1" w:rsidP="008B2901">
            <w:pPr>
              <w:spacing w:line="288" w:lineRule="auto"/>
              <w:jc w:val="center"/>
              <w:rPr>
                <w:rFonts w:ascii="Times New Roman" w:hAnsi="Times New Roman" w:cs="Times New Roman"/>
                <w:b/>
                <w:bCs/>
                <w:color w:val="252525"/>
                <w:spacing w:val="-2"/>
                <w:sz w:val="24"/>
                <w:szCs w:val="24"/>
                <w:lang w:val="en-US"/>
              </w:rPr>
            </w:pPr>
            <w:r w:rsidRPr="006464E1">
              <w:rPr>
                <w:rFonts w:ascii="Times New Roman" w:hAnsi="Times New Roman" w:cs="Times New Roman"/>
                <w:b/>
                <w:bCs/>
                <w:color w:val="252525"/>
                <w:spacing w:val="-2"/>
                <w:sz w:val="24"/>
                <w:szCs w:val="24"/>
                <w:lang w:val="en-US"/>
              </w:rPr>
              <w:t>20</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6464E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16</w:t>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708"/>
              </w:tabs>
              <w:spacing w:line="288" w:lineRule="auto"/>
              <w:ind w:firstLine="13"/>
              <w:rPr>
                <w:rFonts w:eastAsia="Calibri"/>
                <w:b/>
                <w:sz w:val="24"/>
                <w:szCs w:val="24"/>
              </w:rPr>
            </w:pPr>
            <w:r w:rsidRPr="005F6FCA">
              <w:rPr>
                <w:rFonts w:eastAsia="Calibri"/>
                <w:color w:val="000000"/>
                <w:sz w:val="24"/>
                <w:szCs w:val="24"/>
                <w:shd w:val="clear" w:color="auto" w:fill="FFFFFF"/>
              </w:rPr>
              <w:t>Основы ориентирования на местности</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b/>
                <w:sz w:val="24"/>
                <w:szCs w:val="24"/>
              </w:rPr>
            </w:pPr>
            <w:r w:rsidRPr="005F6FCA">
              <w:rPr>
                <w:rFonts w:eastAsia="Calibri"/>
                <w:color w:val="333333"/>
                <w:sz w:val="24"/>
                <w:szCs w:val="24"/>
                <w:shd w:val="clear" w:color="auto" w:fill="FFFFFF"/>
              </w:rPr>
              <w:t>Организация привалов и ночлегов</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b/>
                <w:sz w:val="24"/>
                <w:szCs w:val="24"/>
              </w:rPr>
            </w:pPr>
            <w:r w:rsidRPr="005F6FCA">
              <w:rPr>
                <w:rFonts w:eastAsia="Calibri"/>
                <w:color w:val="000000"/>
                <w:sz w:val="24"/>
                <w:szCs w:val="24"/>
                <w:shd w:val="clear" w:color="auto" w:fill="FFFFFF"/>
              </w:rPr>
              <w:t>Организация питания в полевых условиях</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9E7F64" w:rsidRDefault="00C77D73" w:rsidP="008B2901">
            <w:pPr>
              <w:spacing w:line="288" w:lineRule="auto"/>
              <w:jc w:val="center"/>
              <w:rPr>
                <w:rFonts w:ascii="Times New Roman" w:hAnsi="Times New Roman" w:cs="Times New Roman"/>
                <w:b/>
                <w:bCs/>
                <w:color w:val="252525"/>
                <w:spacing w:val="-2"/>
                <w:sz w:val="24"/>
                <w:szCs w:val="24"/>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b/>
                <w:sz w:val="24"/>
                <w:szCs w:val="24"/>
              </w:rPr>
            </w:pPr>
            <w:r w:rsidRPr="005F6FCA">
              <w:rPr>
                <w:rFonts w:eastAsia="Calibri"/>
                <w:color w:val="000000"/>
                <w:sz w:val="24"/>
                <w:szCs w:val="24"/>
                <w:shd w:val="clear" w:color="auto" w:fill="FFFFFF"/>
              </w:rPr>
              <w:t>Костровое хозяйство. Меры безопасности.</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1</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color w:val="000000"/>
                <w:sz w:val="24"/>
                <w:szCs w:val="24"/>
                <w:shd w:val="clear" w:color="auto" w:fill="FFFFFF"/>
              </w:rPr>
            </w:pPr>
            <w:r w:rsidRPr="005F6FCA">
              <w:rPr>
                <w:rFonts w:eastAsia="Calibri"/>
                <w:color w:val="000000"/>
                <w:sz w:val="24"/>
                <w:szCs w:val="24"/>
                <w:shd w:val="clear" w:color="auto" w:fill="FFFFFF"/>
              </w:rPr>
              <w:t>Виды узлов.</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4</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4</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color w:val="000000"/>
                <w:sz w:val="24"/>
                <w:szCs w:val="24"/>
                <w:shd w:val="clear" w:color="auto" w:fill="FFFFFF"/>
              </w:rPr>
            </w:pPr>
            <w:r w:rsidRPr="005F6FCA">
              <w:rPr>
                <w:rFonts w:eastAsia="Calibri"/>
                <w:color w:val="000000"/>
                <w:sz w:val="24"/>
                <w:szCs w:val="24"/>
                <w:shd w:val="clear" w:color="auto" w:fill="FFFFFF"/>
              </w:rPr>
              <w:t>Ориентирование на местности.</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4</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4</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color w:val="000000"/>
                <w:sz w:val="24"/>
                <w:szCs w:val="24"/>
                <w:shd w:val="clear" w:color="auto" w:fill="FFFFFF"/>
              </w:rPr>
            </w:pPr>
            <w:r w:rsidRPr="005F6FCA">
              <w:rPr>
                <w:rFonts w:eastAsia="Calibri"/>
                <w:color w:val="000000"/>
                <w:sz w:val="24"/>
                <w:szCs w:val="24"/>
                <w:shd w:val="clear" w:color="auto" w:fill="FFFFFF"/>
              </w:rPr>
              <w:t>Техника преодоления различных элементов личной и командной полосы   препятствий</w:t>
            </w: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4</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6464E1" w:rsidP="008B2901">
            <w:pPr>
              <w:spacing w:line="288" w:lineRule="auto"/>
              <w:jc w:val="center"/>
              <w:rPr>
                <w:rFonts w:ascii="Times New Roman" w:hAnsi="Times New Roman" w:cs="Times New Roman"/>
                <w:bCs/>
                <w:color w:val="252525"/>
                <w:spacing w:val="-2"/>
                <w:sz w:val="24"/>
                <w:szCs w:val="24"/>
                <w:lang w:val="en-US"/>
              </w:rPr>
            </w:pPr>
            <w:r w:rsidRPr="008B2901">
              <w:rPr>
                <w:rFonts w:ascii="Times New Roman" w:hAnsi="Times New Roman" w:cs="Times New Roman"/>
                <w:bCs/>
                <w:color w:val="252525"/>
                <w:spacing w:val="-2"/>
                <w:sz w:val="24"/>
                <w:szCs w:val="24"/>
                <w:lang w:val="en-US"/>
              </w:rPr>
              <w:t>4</w:t>
            </w:r>
          </w:p>
        </w:tc>
        <w:tc>
          <w:tcPr>
            <w:tcW w:w="2126" w:type="dxa"/>
          </w:tcPr>
          <w:p w:rsidR="00C77D73" w:rsidRDefault="00C77D73" w:rsidP="0038191A"/>
        </w:tc>
        <w:tc>
          <w:tcPr>
            <w:tcW w:w="2127" w:type="dxa"/>
          </w:tcPr>
          <w:p w:rsidR="00C77D73" w:rsidRPr="006D640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лекция, практическое занятие</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b/>
                <w:color w:val="000000"/>
                <w:sz w:val="24"/>
                <w:szCs w:val="24"/>
                <w:shd w:val="clear" w:color="auto" w:fill="FFFFFF"/>
              </w:rPr>
            </w:pPr>
            <w:r w:rsidRPr="005F6FCA">
              <w:rPr>
                <w:rFonts w:eastAsia="Calibri"/>
                <w:b/>
                <w:color w:val="000000"/>
                <w:sz w:val="24"/>
                <w:szCs w:val="24"/>
                <w:shd w:val="clear" w:color="auto" w:fill="FFFFFF"/>
              </w:rPr>
              <w:t>Общефизическая подготовка</w:t>
            </w:r>
          </w:p>
        </w:tc>
        <w:tc>
          <w:tcPr>
            <w:tcW w:w="1229" w:type="dxa"/>
            <w:vAlign w:val="center"/>
          </w:tcPr>
          <w:p w:rsidR="00C77D73" w:rsidRPr="006464E1" w:rsidRDefault="008B290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6</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8B290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6</w:t>
            </w:r>
          </w:p>
        </w:tc>
        <w:tc>
          <w:tcPr>
            <w:tcW w:w="2126" w:type="dxa"/>
          </w:tcPr>
          <w:p w:rsidR="00C77D73" w:rsidRDefault="00C77D73" w:rsidP="0038191A"/>
        </w:tc>
        <w:tc>
          <w:tcPr>
            <w:tcW w:w="2127" w:type="dxa"/>
          </w:tcPr>
          <w:p w:rsidR="00C77D73" w:rsidRPr="006D6400" w:rsidRDefault="00F62ED0" w:rsidP="00F62ED0">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выполнение нормативов</w:t>
            </w:r>
          </w:p>
        </w:tc>
      </w:tr>
      <w:tr w:rsidR="00C77D73" w:rsidRPr="009E7F64" w:rsidTr="0038191A">
        <w:tc>
          <w:tcPr>
            <w:tcW w:w="554" w:type="dxa"/>
          </w:tcPr>
          <w:p w:rsidR="00C77D73" w:rsidRPr="006D6400" w:rsidRDefault="00C77D73" w:rsidP="00C77D73">
            <w:pPr>
              <w:pStyle w:val="a5"/>
              <w:numPr>
                <w:ilvl w:val="0"/>
                <w:numId w:val="5"/>
              </w:numPr>
              <w:spacing w:after="0" w:line="288" w:lineRule="auto"/>
              <w:jc w:val="both"/>
              <w:rPr>
                <w:rFonts w:ascii="Times New Roman" w:hAnsi="Times New Roman"/>
                <w:bCs/>
                <w:color w:val="252525"/>
                <w:spacing w:val="-2"/>
                <w:sz w:val="24"/>
                <w:szCs w:val="24"/>
              </w:rPr>
            </w:pPr>
          </w:p>
        </w:tc>
        <w:tc>
          <w:tcPr>
            <w:tcW w:w="5508" w:type="dxa"/>
          </w:tcPr>
          <w:p w:rsidR="00C77D73" w:rsidRPr="005F6FCA" w:rsidRDefault="00C77D73" w:rsidP="00C77D73">
            <w:pPr>
              <w:pStyle w:val="TableParagraph"/>
              <w:tabs>
                <w:tab w:val="left" w:pos="2028"/>
                <w:tab w:val="left" w:pos="2769"/>
              </w:tabs>
              <w:spacing w:line="288" w:lineRule="auto"/>
              <w:ind w:firstLine="13"/>
              <w:rPr>
                <w:rFonts w:eastAsia="Calibri"/>
                <w:b/>
                <w:sz w:val="24"/>
                <w:szCs w:val="24"/>
              </w:rPr>
            </w:pPr>
            <w:r w:rsidRPr="005F6FCA">
              <w:rPr>
                <w:rFonts w:eastAsia="Calibri"/>
                <w:b/>
                <w:sz w:val="24"/>
                <w:szCs w:val="24"/>
              </w:rPr>
              <w:t>Итоговые занятия</w:t>
            </w:r>
          </w:p>
        </w:tc>
        <w:tc>
          <w:tcPr>
            <w:tcW w:w="1229" w:type="dxa"/>
            <w:vAlign w:val="center"/>
          </w:tcPr>
          <w:p w:rsidR="00C77D73" w:rsidRPr="006464E1" w:rsidRDefault="006464E1" w:rsidP="008B2901">
            <w:pPr>
              <w:spacing w:line="288" w:lineRule="auto"/>
              <w:jc w:val="center"/>
              <w:rPr>
                <w:rFonts w:ascii="Times New Roman" w:hAnsi="Times New Roman" w:cs="Times New Roman"/>
                <w:b/>
                <w:bCs/>
                <w:color w:val="252525"/>
                <w:spacing w:val="-2"/>
                <w:sz w:val="24"/>
                <w:szCs w:val="24"/>
                <w:lang w:val="en-US"/>
              </w:rPr>
            </w:pPr>
            <w:r w:rsidRPr="006464E1">
              <w:rPr>
                <w:rFonts w:ascii="Times New Roman" w:hAnsi="Times New Roman" w:cs="Times New Roman"/>
                <w:b/>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6464E1" w:rsidRDefault="008B2901" w:rsidP="008B2901">
            <w:pPr>
              <w:spacing w:line="288" w:lineRule="auto"/>
              <w:jc w:val="center"/>
              <w:rPr>
                <w:rFonts w:ascii="Times New Roman" w:hAnsi="Times New Roman" w:cs="Times New Roman"/>
                <w:b/>
                <w:bCs/>
                <w:color w:val="252525"/>
                <w:spacing w:val="-2"/>
                <w:sz w:val="24"/>
                <w:szCs w:val="24"/>
                <w:lang w:val="en-US"/>
              </w:rPr>
            </w:pPr>
            <w:r>
              <w:rPr>
                <w:rFonts w:ascii="Times New Roman" w:hAnsi="Times New Roman" w:cs="Times New Roman"/>
                <w:b/>
                <w:bCs/>
                <w:color w:val="252525"/>
                <w:spacing w:val="-2"/>
                <w:sz w:val="24"/>
                <w:szCs w:val="24"/>
                <w:lang w:val="en-US"/>
              </w:rPr>
              <w:t>2</w:t>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r w:rsidR="00C77D73" w:rsidRPr="009E7F64" w:rsidTr="0038191A">
        <w:tc>
          <w:tcPr>
            <w:tcW w:w="554" w:type="dxa"/>
          </w:tcPr>
          <w:p w:rsidR="00C77D73" w:rsidRPr="006D6400" w:rsidRDefault="00C77D73" w:rsidP="00C77D73">
            <w:pPr>
              <w:pStyle w:val="a5"/>
              <w:numPr>
                <w:ilvl w:val="1"/>
                <w:numId w:val="5"/>
              </w:numPr>
              <w:spacing w:after="0" w:line="288" w:lineRule="auto"/>
              <w:ind w:left="0" w:firstLine="0"/>
              <w:jc w:val="both"/>
              <w:rPr>
                <w:rFonts w:ascii="Times New Roman" w:hAnsi="Times New Roman"/>
                <w:bCs/>
                <w:color w:val="252525"/>
                <w:spacing w:val="-2"/>
                <w:sz w:val="24"/>
                <w:szCs w:val="24"/>
              </w:rPr>
            </w:pPr>
          </w:p>
        </w:tc>
        <w:tc>
          <w:tcPr>
            <w:tcW w:w="5508" w:type="dxa"/>
          </w:tcPr>
          <w:p w:rsidR="00C77D73" w:rsidRPr="005F6FCA" w:rsidRDefault="00C77D73" w:rsidP="00C77D73">
            <w:pPr>
              <w:widowControl w:val="0"/>
              <w:tabs>
                <w:tab w:val="left" w:pos="3285"/>
              </w:tabs>
              <w:autoSpaceDE w:val="0"/>
              <w:autoSpaceDN w:val="0"/>
              <w:spacing w:line="288" w:lineRule="auto"/>
              <w:ind w:firstLine="13"/>
              <w:jc w:val="both"/>
              <w:rPr>
                <w:rFonts w:ascii="Times New Roman" w:eastAsia="Calibri" w:hAnsi="Times New Roman" w:cs="Times New Roman"/>
                <w:sz w:val="24"/>
                <w:szCs w:val="24"/>
              </w:rPr>
            </w:pPr>
            <w:r w:rsidRPr="005F6FCA">
              <w:rPr>
                <w:rFonts w:ascii="Times New Roman" w:eastAsia="Calibri" w:hAnsi="Times New Roman" w:cs="Times New Roman"/>
                <w:sz w:val="24"/>
                <w:szCs w:val="24"/>
              </w:rPr>
              <w:t>Игра «Салют Победы»</w:t>
            </w:r>
          </w:p>
          <w:p w:rsidR="00C77D73" w:rsidRPr="005F6FCA" w:rsidRDefault="00C77D73" w:rsidP="00C77D73">
            <w:pPr>
              <w:pStyle w:val="TableParagraph"/>
              <w:spacing w:line="288" w:lineRule="auto"/>
              <w:ind w:firstLine="13"/>
              <w:rPr>
                <w:rFonts w:eastAsia="Calibri"/>
                <w:sz w:val="24"/>
                <w:szCs w:val="24"/>
              </w:rPr>
            </w:pPr>
          </w:p>
        </w:tc>
        <w:tc>
          <w:tcPr>
            <w:tcW w:w="1229" w:type="dxa"/>
            <w:vAlign w:val="center"/>
          </w:tcPr>
          <w:p w:rsidR="00C77D73" w:rsidRPr="006464E1" w:rsidRDefault="006464E1" w:rsidP="008B2901">
            <w:pPr>
              <w:spacing w:line="288" w:lineRule="auto"/>
              <w:jc w:val="center"/>
              <w:rPr>
                <w:rFonts w:ascii="Times New Roman" w:hAnsi="Times New Roman" w:cs="Times New Roman"/>
                <w:bCs/>
                <w:color w:val="252525"/>
                <w:spacing w:val="-2"/>
                <w:sz w:val="24"/>
                <w:szCs w:val="24"/>
                <w:lang w:val="en-US"/>
              </w:rPr>
            </w:pPr>
            <w:r>
              <w:rPr>
                <w:rFonts w:ascii="Times New Roman" w:hAnsi="Times New Roman" w:cs="Times New Roman"/>
                <w:bCs/>
                <w:color w:val="252525"/>
                <w:spacing w:val="-2"/>
                <w:sz w:val="24"/>
                <w:szCs w:val="24"/>
                <w:lang w:val="en-US"/>
              </w:rPr>
              <w:t>2</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8B2901" w:rsidRDefault="00C77D73" w:rsidP="008B2901">
            <w:pPr>
              <w:spacing w:line="288" w:lineRule="auto"/>
              <w:jc w:val="center"/>
              <w:rPr>
                <w:rFonts w:ascii="Times New Roman" w:hAnsi="Times New Roman" w:cs="Times New Roman"/>
                <w:bCs/>
                <w:color w:val="252525"/>
                <w:spacing w:val="-2"/>
                <w:sz w:val="24"/>
                <w:szCs w:val="24"/>
              </w:rPr>
            </w:pPr>
            <w:r w:rsidRPr="008B2901">
              <w:rPr>
                <w:rFonts w:ascii="Times New Roman" w:hAnsi="Times New Roman" w:cs="Times New Roman"/>
                <w:bCs/>
                <w:color w:val="252525"/>
                <w:spacing w:val="-2"/>
                <w:sz w:val="24"/>
                <w:szCs w:val="24"/>
              </w:rPr>
              <w:t>2</w:t>
            </w:r>
          </w:p>
        </w:tc>
        <w:tc>
          <w:tcPr>
            <w:tcW w:w="2126" w:type="dxa"/>
          </w:tcPr>
          <w:p w:rsidR="00C77D73" w:rsidRDefault="00C77D73" w:rsidP="0038191A"/>
        </w:tc>
        <w:tc>
          <w:tcPr>
            <w:tcW w:w="2127" w:type="dxa"/>
          </w:tcPr>
          <w:p w:rsidR="00C77D73" w:rsidRPr="00F62ED0" w:rsidRDefault="00F62ED0" w:rsidP="0038191A">
            <w:pPr>
              <w:spacing w:line="288" w:lineRule="auto"/>
              <w:jc w:val="center"/>
              <w:rPr>
                <w:rFonts w:ascii="Times New Roman" w:hAnsi="Times New Roman" w:cs="Times New Roman"/>
                <w:bCs/>
                <w:color w:val="252525"/>
                <w:spacing w:val="-2"/>
                <w:sz w:val="24"/>
                <w:szCs w:val="24"/>
              </w:rPr>
            </w:pPr>
            <w:r>
              <w:rPr>
                <w:rFonts w:ascii="Times New Roman" w:hAnsi="Times New Roman" w:cs="Times New Roman"/>
                <w:bCs/>
                <w:color w:val="252525"/>
                <w:spacing w:val="-2"/>
                <w:sz w:val="24"/>
                <w:szCs w:val="24"/>
              </w:rPr>
              <w:t>соревнование</w:t>
            </w:r>
          </w:p>
        </w:tc>
      </w:tr>
      <w:tr w:rsidR="00C77D73" w:rsidRPr="009E7F64" w:rsidTr="0038191A">
        <w:tc>
          <w:tcPr>
            <w:tcW w:w="554" w:type="dxa"/>
          </w:tcPr>
          <w:p w:rsidR="00C77D73" w:rsidRPr="00C77D73" w:rsidRDefault="00C77D73" w:rsidP="00C77D73">
            <w:pPr>
              <w:spacing w:line="288" w:lineRule="auto"/>
              <w:ind w:left="360"/>
              <w:jc w:val="both"/>
              <w:rPr>
                <w:rFonts w:ascii="Times New Roman" w:hAnsi="Times New Roman"/>
                <w:bCs/>
                <w:color w:val="252525"/>
                <w:spacing w:val="-2"/>
                <w:sz w:val="24"/>
                <w:szCs w:val="24"/>
              </w:rPr>
            </w:pPr>
          </w:p>
        </w:tc>
        <w:tc>
          <w:tcPr>
            <w:tcW w:w="5508" w:type="dxa"/>
          </w:tcPr>
          <w:p w:rsidR="00C77D73" w:rsidRPr="00C77D73" w:rsidRDefault="00C77D73" w:rsidP="00C77D73">
            <w:pPr>
              <w:widowControl w:val="0"/>
              <w:tabs>
                <w:tab w:val="left" w:pos="3285"/>
              </w:tabs>
              <w:autoSpaceDE w:val="0"/>
              <w:autoSpaceDN w:val="0"/>
              <w:spacing w:line="288" w:lineRule="auto"/>
              <w:ind w:firstLine="13"/>
              <w:jc w:val="right"/>
              <w:rPr>
                <w:rFonts w:ascii="Times New Roman" w:eastAsia="Calibri" w:hAnsi="Times New Roman" w:cs="Times New Roman"/>
                <w:b/>
                <w:sz w:val="24"/>
                <w:szCs w:val="24"/>
              </w:rPr>
            </w:pPr>
            <w:r w:rsidRPr="00C77D73">
              <w:rPr>
                <w:rFonts w:ascii="Times New Roman" w:eastAsia="Calibri" w:hAnsi="Times New Roman" w:cs="Times New Roman"/>
                <w:b/>
                <w:sz w:val="24"/>
                <w:szCs w:val="24"/>
              </w:rPr>
              <w:t>ИТОГО:</w:t>
            </w:r>
          </w:p>
        </w:tc>
        <w:tc>
          <w:tcPr>
            <w:tcW w:w="1229" w:type="dxa"/>
            <w:vAlign w:val="center"/>
          </w:tcPr>
          <w:p w:rsidR="00C77D73" w:rsidRPr="008B2901" w:rsidRDefault="00C77D73" w:rsidP="008B2901">
            <w:pPr>
              <w:spacing w:line="288" w:lineRule="auto"/>
              <w:jc w:val="center"/>
              <w:rPr>
                <w:rFonts w:ascii="Times New Roman" w:hAnsi="Times New Roman" w:cs="Times New Roman"/>
                <w:b/>
                <w:bCs/>
                <w:color w:val="252525"/>
                <w:spacing w:val="-2"/>
                <w:sz w:val="24"/>
                <w:szCs w:val="24"/>
              </w:rPr>
            </w:pPr>
            <w:r w:rsidRPr="008B2901">
              <w:rPr>
                <w:rFonts w:ascii="Times New Roman" w:hAnsi="Times New Roman" w:cs="Times New Roman"/>
                <w:b/>
                <w:bCs/>
                <w:color w:val="252525"/>
                <w:spacing w:val="-2"/>
                <w:sz w:val="24"/>
                <w:szCs w:val="24"/>
              </w:rPr>
              <w:t>68</w:t>
            </w:r>
          </w:p>
        </w:tc>
        <w:tc>
          <w:tcPr>
            <w:tcW w:w="1748" w:type="dxa"/>
          </w:tcPr>
          <w:p w:rsidR="00C77D73" w:rsidRPr="006464E1" w:rsidRDefault="00C77D73" w:rsidP="008B2901">
            <w:pPr>
              <w:spacing w:line="288" w:lineRule="auto"/>
              <w:jc w:val="center"/>
              <w:rPr>
                <w:rFonts w:ascii="Times New Roman" w:hAnsi="Times New Roman" w:cs="Times New Roman"/>
                <w:b/>
                <w:bCs/>
                <w:color w:val="252525"/>
                <w:spacing w:val="-2"/>
                <w:sz w:val="24"/>
                <w:szCs w:val="24"/>
                <w:lang w:val="en-US"/>
              </w:rPr>
            </w:pPr>
          </w:p>
        </w:tc>
        <w:tc>
          <w:tcPr>
            <w:tcW w:w="1984" w:type="dxa"/>
          </w:tcPr>
          <w:p w:rsidR="00C77D73" w:rsidRPr="009E7F64" w:rsidRDefault="00E85314" w:rsidP="008B2901">
            <w:pPr>
              <w:spacing w:line="288" w:lineRule="auto"/>
              <w:jc w:val="center"/>
              <w:rPr>
                <w:rFonts w:ascii="Times New Roman" w:hAnsi="Times New Roman" w:cs="Times New Roman"/>
                <w:b/>
                <w:bCs/>
                <w:color w:val="252525"/>
                <w:spacing w:val="-2"/>
                <w:sz w:val="24"/>
                <w:szCs w:val="24"/>
              </w:rPr>
            </w:pPr>
            <w:r>
              <w:rPr>
                <w:rFonts w:ascii="Times New Roman" w:hAnsi="Times New Roman" w:cs="Times New Roman"/>
                <w:b/>
                <w:bCs/>
                <w:color w:val="252525"/>
                <w:spacing w:val="-2"/>
                <w:sz w:val="24"/>
                <w:szCs w:val="24"/>
              </w:rPr>
              <w:fldChar w:fldCharType="begin"/>
            </w:r>
            <w:r w:rsidR="006464E1">
              <w:rPr>
                <w:rFonts w:ascii="Times New Roman" w:hAnsi="Times New Roman" w:cs="Times New Roman"/>
                <w:b/>
                <w:bCs/>
                <w:color w:val="252525"/>
                <w:spacing w:val="-2"/>
                <w:sz w:val="24"/>
                <w:szCs w:val="24"/>
              </w:rPr>
              <w:instrText xml:space="preserve"> =SUM(ABOVE) </w:instrText>
            </w:r>
            <w:r>
              <w:rPr>
                <w:rFonts w:ascii="Times New Roman" w:hAnsi="Times New Roman" w:cs="Times New Roman"/>
                <w:b/>
                <w:bCs/>
                <w:color w:val="252525"/>
                <w:spacing w:val="-2"/>
                <w:sz w:val="24"/>
                <w:szCs w:val="24"/>
              </w:rPr>
              <w:fldChar w:fldCharType="separate"/>
            </w:r>
            <w:r w:rsidR="008B2901">
              <w:rPr>
                <w:rFonts w:ascii="Times New Roman" w:hAnsi="Times New Roman" w:cs="Times New Roman"/>
                <w:b/>
                <w:bCs/>
                <w:noProof/>
                <w:color w:val="252525"/>
                <w:spacing w:val="-2"/>
                <w:sz w:val="24"/>
                <w:szCs w:val="24"/>
              </w:rPr>
              <w:t>46</w:t>
            </w:r>
            <w:r>
              <w:rPr>
                <w:rFonts w:ascii="Times New Roman" w:hAnsi="Times New Roman" w:cs="Times New Roman"/>
                <w:b/>
                <w:bCs/>
                <w:color w:val="252525"/>
                <w:spacing w:val="-2"/>
                <w:sz w:val="24"/>
                <w:szCs w:val="24"/>
              </w:rPr>
              <w:fldChar w:fldCharType="end"/>
            </w:r>
          </w:p>
        </w:tc>
        <w:tc>
          <w:tcPr>
            <w:tcW w:w="2126" w:type="dxa"/>
          </w:tcPr>
          <w:p w:rsidR="00C77D73" w:rsidRDefault="00C77D73" w:rsidP="0038191A"/>
        </w:tc>
        <w:tc>
          <w:tcPr>
            <w:tcW w:w="2127" w:type="dxa"/>
          </w:tcPr>
          <w:p w:rsidR="00C77D73" w:rsidRPr="006D6400" w:rsidRDefault="00C77D73" w:rsidP="0038191A">
            <w:pPr>
              <w:spacing w:line="288" w:lineRule="auto"/>
              <w:jc w:val="center"/>
              <w:rPr>
                <w:rFonts w:ascii="Times New Roman" w:hAnsi="Times New Roman" w:cs="Times New Roman"/>
                <w:bCs/>
                <w:color w:val="252525"/>
                <w:spacing w:val="-2"/>
                <w:sz w:val="24"/>
                <w:szCs w:val="24"/>
              </w:rPr>
            </w:pPr>
          </w:p>
        </w:tc>
      </w:tr>
    </w:tbl>
    <w:p w:rsidR="00564339" w:rsidRPr="005F6FCA" w:rsidRDefault="00564339" w:rsidP="005F6FCA">
      <w:pPr>
        <w:spacing w:after="0" w:line="288" w:lineRule="auto"/>
        <w:ind w:left="120"/>
        <w:rPr>
          <w:rFonts w:ascii="Times New Roman" w:hAnsi="Times New Roman" w:cs="Times New Roman"/>
          <w:sz w:val="24"/>
          <w:szCs w:val="24"/>
        </w:rPr>
      </w:pPr>
    </w:p>
    <w:p w:rsidR="00832AF8" w:rsidRPr="005F6FCA" w:rsidRDefault="00832AF8" w:rsidP="00C77D73">
      <w:pPr>
        <w:pStyle w:val="3"/>
        <w:spacing w:before="0" w:after="0" w:line="288" w:lineRule="auto"/>
        <w:rPr>
          <w:rStyle w:val="a3"/>
          <w:rFonts w:ascii="Times New Roman" w:hAnsi="Times New Roman"/>
          <w:b/>
          <w:sz w:val="24"/>
          <w:szCs w:val="24"/>
        </w:rPr>
      </w:pPr>
    </w:p>
    <w:p w:rsidR="008637A9" w:rsidRPr="005F6FCA" w:rsidRDefault="00A90D2A" w:rsidP="005F6FCA">
      <w:pPr>
        <w:spacing w:after="0" w:line="288" w:lineRule="auto"/>
        <w:rPr>
          <w:rFonts w:ascii="Times New Roman" w:hAnsi="Times New Roman" w:cs="Times New Roman"/>
          <w:sz w:val="24"/>
          <w:szCs w:val="24"/>
        </w:rPr>
      </w:pPr>
    </w:p>
    <w:sectPr w:rsidR="008637A9" w:rsidRPr="005F6FCA" w:rsidSect="00D541EB">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B0FB7"/>
    <w:multiLevelType w:val="hybridMultilevel"/>
    <w:tmpl w:val="107CEC1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6432FD"/>
    <w:multiLevelType w:val="hybridMultilevel"/>
    <w:tmpl w:val="A4641CF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1300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A6F2D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35B1F"/>
    <w:multiLevelType w:val="hybridMultilevel"/>
    <w:tmpl w:val="151AF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39"/>
    <w:rsid w:val="00262D66"/>
    <w:rsid w:val="00381606"/>
    <w:rsid w:val="00525A45"/>
    <w:rsid w:val="00564339"/>
    <w:rsid w:val="005C6FC6"/>
    <w:rsid w:val="005F6FCA"/>
    <w:rsid w:val="006464E1"/>
    <w:rsid w:val="007A439F"/>
    <w:rsid w:val="00832AF8"/>
    <w:rsid w:val="008B2901"/>
    <w:rsid w:val="00A90D2A"/>
    <w:rsid w:val="00B80152"/>
    <w:rsid w:val="00C77D73"/>
    <w:rsid w:val="00D541EB"/>
    <w:rsid w:val="00E85314"/>
    <w:rsid w:val="00F62ED0"/>
    <w:rsid w:val="00FA11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0C920"/>
  <w15:docId w15:val="{0E1F8EEF-AA9F-496A-A6C7-25397EE1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FC6"/>
  </w:style>
  <w:style w:type="paragraph" w:styleId="2">
    <w:name w:val="heading 2"/>
    <w:basedOn w:val="a"/>
    <w:next w:val="a"/>
    <w:link w:val="20"/>
    <w:uiPriority w:val="9"/>
    <w:unhideWhenUsed/>
    <w:qFormat/>
    <w:rsid w:val="00832AF8"/>
    <w:pPr>
      <w:keepNext/>
      <w:spacing w:before="240" w:after="60" w:line="276"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
    <w:unhideWhenUsed/>
    <w:qFormat/>
    <w:rsid w:val="00832AF8"/>
    <w:pPr>
      <w:keepNext/>
      <w:spacing w:before="240" w:after="60" w:line="276"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32AF8"/>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832AF8"/>
    <w:rPr>
      <w:rFonts w:ascii="Cambria" w:eastAsia="Times New Roman" w:hAnsi="Cambria" w:cs="Times New Roman"/>
      <w:b/>
      <w:bCs/>
      <w:sz w:val="26"/>
      <w:szCs w:val="26"/>
      <w:lang w:eastAsia="ru-RU"/>
    </w:rPr>
  </w:style>
  <w:style w:type="character" w:styleId="a3">
    <w:name w:val="Strong"/>
    <w:uiPriority w:val="22"/>
    <w:qFormat/>
    <w:rsid w:val="00832AF8"/>
    <w:rPr>
      <w:b/>
      <w:bCs/>
    </w:rPr>
  </w:style>
  <w:style w:type="paragraph" w:styleId="a4">
    <w:name w:val="Normal (Web)"/>
    <w:basedOn w:val="a"/>
    <w:uiPriority w:val="99"/>
    <w:rsid w:val="00832A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832AF8"/>
    <w:pPr>
      <w:spacing w:after="200" w:line="276" w:lineRule="auto"/>
      <w:ind w:left="720"/>
      <w:contextualSpacing/>
    </w:pPr>
    <w:rPr>
      <w:rFonts w:ascii="Calibri" w:eastAsia="Times New Roman" w:hAnsi="Calibri" w:cs="Times New Roman"/>
      <w:lang w:eastAsia="ru-RU"/>
    </w:rPr>
  </w:style>
  <w:style w:type="paragraph" w:customStyle="1" w:styleId="TableParagraph">
    <w:name w:val="Table Paragraph"/>
    <w:basedOn w:val="a"/>
    <w:uiPriority w:val="1"/>
    <w:qFormat/>
    <w:rsid w:val="00832AF8"/>
    <w:pPr>
      <w:widowControl w:val="0"/>
      <w:autoSpaceDE w:val="0"/>
      <w:autoSpaceDN w:val="0"/>
      <w:spacing w:after="0" w:line="240" w:lineRule="auto"/>
    </w:pPr>
    <w:rPr>
      <w:rFonts w:ascii="Times New Roman" w:eastAsia="Times New Roman" w:hAnsi="Times New Roman" w:cs="Times New Roman"/>
    </w:rPr>
  </w:style>
  <w:style w:type="paragraph" w:styleId="a6">
    <w:name w:val="Body Text"/>
    <w:basedOn w:val="a"/>
    <w:link w:val="a7"/>
    <w:uiPriority w:val="1"/>
    <w:qFormat/>
    <w:rsid w:val="00832AF8"/>
    <w:pPr>
      <w:widowControl w:val="0"/>
      <w:autoSpaceDE w:val="0"/>
      <w:autoSpaceDN w:val="0"/>
      <w:spacing w:after="0" w:line="240" w:lineRule="auto"/>
      <w:ind w:left="192"/>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832AF8"/>
    <w:rPr>
      <w:rFonts w:ascii="Times New Roman" w:eastAsia="Times New Roman" w:hAnsi="Times New Roman" w:cs="Times New Roman"/>
      <w:sz w:val="28"/>
      <w:szCs w:val="28"/>
    </w:rPr>
  </w:style>
  <w:style w:type="character" w:customStyle="1" w:styleId="c4">
    <w:name w:val="c4"/>
    <w:basedOn w:val="a0"/>
    <w:rsid w:val="00525A45"/>
  </w:style>
  <w:style w:type="table" w:styleId="a8">
    <w:name w:val="Table Grid"/>
    <w:basedOn w:val="a1"/>
    <w:uiPriority w:val="39"/>
    <w:rsid w:val="00262D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28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2115</Words>
  <Characters>12056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Школа32</dc:creator>
  <cp:lastModifiedBy>Завуч</cp:lastModifiedBy>
  <cp:revision>3</cp:revision>
  <dcterms:created xsi:type="dcterms:W3CDTF">2023-09-24T06:29:00Z</dcterms:created>
  <dcterms:modified xsi:type="dcterms:W3CDTF">2023-09-24T06:31:00Z</dcterms:modified>
</cp:coreProperties>
</file>